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90" w:rsidRDefault="00E14090">
      <w:pPr>
        <w:ind w:firstLine="708"/>
      </w:pPr>
    </w:p>
    <w:p w:rsidR="00E14090" w:rsidRDefault="003432FC">
      <w:pPr>
        <w:rPr>
          <w:lang w:val="en-GB"/>
        </w:rPr>
      </w:pPr>
      <w:bookmarkStart w:id="0" w:name="_GoBack"/>
      <w:bookmarkEnd w:id="0"/>
      <w:r w:rsidRPr="00756353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30.2pt;height:65.4pt;visibility:visible;mso-wrap-style:square">
            <v:imagedata r:id="rId5" o:title=""/>
          </v:shape>
        </w:pict>
      </w:r>
    </w:p>
    <w:p w:rsidR="00E14090" w:rsidRDefault="00E14090">
      <w:pPr>
        <w:rPr>
          <w:lang w:val="en-GB"/>
        </w:rPr>
      </w:pPr>
    </w:p>
    <w:p w:rsidR="00E14090" w:rsidRDefault="00E14090">
      <w:pPr>
        <w:jc w:val="center"/>
      </w:pPr>
      <w:r>
        <w:rPr>
          <w:rFonts w:ascii="Verdana" w:hAnsi="Verdana" w:cs="Verdana"/>
          <w:b/>
          <w:smallCaps/>
          <w:u w:val="single"/>
        </w:rPr>
        <w:t>Piano Didattico Personalizzato</w:t>
      </w:r>
    </w:p>
    <w:p w:rsidR="00E14090" w:rsidRDefault="00E14090">
      <w:pPr>
        <w:jc w:val="center"/>
      </w:pPr>
      <w:r>
        <w:rPr>
          <w:rFonts w:ascii="Verdana" w:hAnsi="Verdana" w:cs="Verdana"/>
          <w:b/>
          <w:smallCaps/>
          <w:sz w:val="28"/>
          <w:szCs w:val="28"/>
          <w:u w:val="single"/>
        </w:rPr>
        <w:t>BES</w:t>
      </w:r>
    </w:p>
    <w:p w:rsidR="00E14090" w:rsidRDefault="00E14090">
      <w:pPr>
        <w:jc w:val="center"/>
      </w:pPr>
      <w:r>
        <w:rPr>
          <w:rFonts w:ascii="Verdana" w:hAnsi="Verdana" w:cs="Verdana"/>
          <w:i/>
          <w:smallCaps/>
        </w:rPr>
        <w:t>(da compilare solo previo accordo della famiglia)</w:t>
      </w:r>
    </w:p>
    <w:p w:rsidR="00E14090" w:rsidRDefault="00E14090">
      <w:pPr>
        <w:rPr>
          <w:rFonts w:ascii="Verdana" w:hAnsi="Verdana" w:cs="Verdana"/>
          <w:i/>
          <w:smallCaps/>
        </w:rPr>
      </w:pPr>
    </w:p>
    <w:p w:rsidR="00E14090" w:rsidRDefault="00E14090">
      <w:pPr>
        <w:numPr>
          <w:ilvl w:val="0"/>
          <w:numId w:val="2"/>
        </w:numPr>
      </w:pPr>
      <w:r>
        <w:rPr>
          <w:rFonts w:ascii="Verdana" w:hAnsi="Verdana" w:cs="Verdana"/>
          <w:sz w:val="20"/>
          <w:szCs w:val="20"/>
        </w:rPr>
        <w:t xml:space="preserve">ANNO </w:t>
      </w:r>
      <w:proofErr w:type="gramStart"/>
      <w:r>
        <w:rPr>
          <w:rFonts w:ascii="Verdana" w:hAnsi="Verdana" w:cs="Verdana"/>
          <w:sz w:val="20"/>
          <w:szCs w:val="20"/>
        </w:rPr>
        <w:t>SCOLASTICO</w:t>
      </w:r>
      <w:r>
        <w:rPr>
          <w:rFonts w:ascii="Verdana" w:hAnsi="Verdana" w:cs="Verdana"/>
        </w:rPr>
        <w:t>: ..</w:t>
      </w:r>
      <w:proofErr w:type="gramEnd"/>
      <w:r>
        <w:rPr>
          <w:rFonts w:ascii="Verdana" w:hAnsi="Verdana" w:cs="Verdana"/>
        </w:rPr>
        <w:t>……………...</w:t>
      </w:r>
    </w:p>
    <w:p w:rsidR="00E14090" w:rsidRDefault="00E14090">
      <w:pPr>
        <w:rPr>
          <w:rFonts w:ascii="Verdana" w:hAnsi="Verdana" w:cs="Verdana"/>
        </w:rPr>
      </w:pPr>
    </w:p>
    <w:p w:rsidR="00E14090" w:rsidRDefault="00E14090">
      <w:pPr>
        <w:numPr>
          <w:ilvl w:val="2"/>
          <w:numId w:val="1"/>
        </w:numPr>
        <w:tabs>
          <w:tab w:val="clear" w:pos="708"/>
          <w:tab w:val="left" w:pos="284"/>
          <w:tab w:val="left" w:pos="720"/>
        </w:tabs>
        <w:ind w:hanging="2302"/>
      </w:pPr>
      <w:r>
        <w:rPr>
          <w:rFonts w:ascii="Verdana" w:hAnsi="Verdana" w:cs="Verdana"/>
          <w:b/>
        </w:rPr>
        <w:t>DATI GENERALI</w:t>
      </w:r>
    </w:p>
    <w:p w:rsidR="00E14090" w:rsidRDefault="00E14090">
      <w:pPr>
        <w:tabs>
          <w:tab w:val="left" w:pos="720"/>
        </w:tabs>
        <w:ind w:left="-142"/>
        <w:rPr>
          <w:rFonts w:ascii="Verdana" w:hAnsi="Verdana" w:cs="Verdana"/>
          <w:b/>
        </w:rPr>
      </w:pPr>
    </w:p>
    <w:tbl>
      <w:tblPr>
        <w:tblW w:w="0" w:type="auto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0"/>
        <w:gridCol w:w="5078"/>
        <w:gridCol w:w="10"/>
        <w:gridCol w:w="5270"/>
        <w:gridCol w:w="10"/>
      </w:tblGrid>
      <w:tr w:rsidR="00E14090">
        <w:trPr>
          <w:trHeight w:val="39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Nome e cognome alunno: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rPr>
          <w:trHeight w:val="39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Data di nascita: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rPr>
          <w:trHeight w:val="39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Plesso - Classe: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rPr>
          <w:trHeight w:val="79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Insegnanti della classe: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204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Alunni certificati che non hanno diritto alla 104/92</w:t>
            </w:r>
          </w:p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Diagnosi medico-specialistica:</w:t>
            </w:r>
          </w:p>
          <w:bookmarkStart w:id="1" w:name="__Fieldmark__0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1"/>
            <w:r>
              <w:rPr>
                <w:rFonts w:ascii="Verdana" w:hAnsi="Verdana" w:cs="Verdana"/>
                <w:sz w:val="20"/>
                <w:szCs w:val="20"/>
              </w:rPr>
              <w:t xml:space="preserve"> ADHD </w:t>
            </w:r>
          </w:p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</w:t>
            </w:r>
          </w:p>
          <w:bookmarkStart w:id="2" w:name="__Fieldmark__1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2"/>
            <w:r>
              <w:rPr>
                <w:rFonts w:ascii="Verdana" w:hAnsi="Verdana" w:cs="Verdana"/>
                <w:sz w:val="20"/>
                <w:szCs w:val="20"/>
              </w:rPr>
              <w:t xml:space="preserve"> Deficit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attentivo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                                                </w:t>
            </w:r>
            <w:bookmarkStart w:id="3" w:name="__Fieldmark__2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3"/>
            <w:r>
              <w:rPr>
                <w:rFonts w:ascii="Verdana" w:hAnsi="Verdana" w:cs="Verdana"/>
                <w:sz w:val="20"/>
                <w:szCs w:val="20"/>
              </w:rPr>
              <w:t xml:space="preserve"> Disturbo Aspecifico</w:t>
            </w:r>
          </w:p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</w:t>
            </w:r>
          </w:p>
          <w:bookmarkStart w:id="4" w:name="__Fieldmark__3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4"/>
            <w:r>
              <w:rPr>
                <w:rFonts w:ascii="Verdana" w:hAnsi="Verdana" w:cs="Verdana"/>
                <w:sz w:val="20"/>
                <w:szCs w:val="20"/>
              </w:rPr>
              <w:t xml:space="preserve"> Borderline cognitivo</w:t>
            </w:r>
          </w:p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</w:t>
            </w:r>
          </w:p>
          <w:bookmarkStart w:id="5" w:name="__Fieldmark__4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5"/>
            <w:r>
              <w:rPr>
                <w:rFonts w:ascii="Verdana" w:hAnsi="Verdana" w:cs="Verdana"/>
                <w:sz w:val="20"/>
                <w:szCs w:val="20"/>
              </w:rPr>
              <w:t xml:space="preserve"> Altro: __________________________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Vedi diagnosi agli atti redatta in data: </w:t>
            </w:r>
          </w:p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Specialisti di riferimento:</w:t>
            </w:r>
          </w:p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51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hAnsi="Verdana" w:cs="Verdana"/>
                <w:sz w:val="20"/>
                <w:szCs w:val="20"/>
              </w:rPr>
              <w:t>Alunni non certificati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hAnsi="Verdana" w:cs="Verdana"/>
                <w:sz w:val="20"/>
                <w:szCs w:val="20"/>
              </w:rPr>
              <w:t>Svantaggio (indicare il disagio prevalente)</w:t>
            </w:r>
          </w:p>
          <w:bookmarkStart w:id="6" w:name="__Fieldmark__5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6"/>
            <w:r>
              <w:rPr>
                <w:rFonts w:ascii="Verdana" w:hAnsi="Verdana" w:cs="Verdana"/>
                <w:sz w:val="20"/>
                <w:szCs w:val="20"/>
              </w:rPr>
              <w:t xml:space="preserve"> Sociale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bookmarkStart w:id="7" w:name="__Fieldmark__6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7"/>
            <w:r>
              <w:rPr>
                <w:rFonts w:ascii="Verdana" w:hAnsi="Verdana" w:cs="Verdana"/>
                <w:sz w:val="20"/>
                <w:szCs w:val="20"/>
              </w:rPr>
              <w:t xml:space="preserve"> Linguistico-culturale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</w:t>
            </w:r>
          </w:p>
          <w:bookmarkStart w:id="8" w:name="__Fieldmark__7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8"/>
            <w:r>
              <w:rPr>
                <w:rFonts w:ascii="Verdana" w:hAnsi="Verdana" w:cs="Verdana"/>
                <w:sz w:val="20"/>
                <w:szCs w:val="20"/>
              </w:rPr>
              <w:t xml:space="preserve"> Disagio comportamentale/relazionale 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                   </w:t>
            </w:r>
          </w:p>
          <w:bookmarkStart w:id="9" w:name="__Fieldmark__8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9"/>
            <w:r>
              <w:rPr>
                <w:rFonts w:ascii="Verdana" w:hAnsi="Verdana" w:cs="Verdana"/>
                <w:sz w:val="20"/>
                <w:szCs w:val="20"/>
              </w:rPr>
              <w:t xml:space="preserve"> Difficoltà scolastiche emerse da screening</w:t>
            </w:r>
          </w:p>
          <w:p w:rsidR="00E14090" w:rsidRDefault="00E14090">
            <w:pPr>
              <w:pStyle w:val="Paragrafoelenco"/>
              <w:spacing w:after="0"/>
              <w:ind w:left="0"/>
            </w:pPr>
          </w:p>
          <w:bookmarkStart w:id="10" w:name="__Fieldmark__9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10"/>
            <w:r>
              <w:rPr>
                <w:rFonts w:ascii="Verdana" w:hAnsi="Verdana" w:cs="Verdana"/>
                <w:sz w:val="20"/>
                <w:szCs w:val="20"/>
              </w:rPr>
              <w:t xml:space="preserve"> Altro …………………………………………………</w:t>
            </w:r>
          </w:p>
          <w:p w:rsidR="00E14090" w:rsidRDefault="00E14090">
            <w:pPr>
              <w:pStyle w:val="Paragrafoelenco"/>
              <w:spacing w:after="0"/>
              <w:ind w:left="0"/>
              <w:rPr>
                <w:rFonts w:ascii="Verdana" w:hAnsi="Verdana" w:cs="Verdana"/>
                <w:sz w:val="20"/>
                <w:szCs w:val="20"/>
              </w:rPr>
            </w:pPr>
          </w:p>
          <w:p w:rsidR="00E14090" w:rsidRDefault="00E14090">
            <w:pPr>
              <w:pStyle w:val="Paragrafoelenco"/>
              <w:spacing w:after="0"/>
              <w:ind w:left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Scolarizzazione pregressa:</w:t>
            </w:r>
          </w:p>
          <w:p w:rsidR="00E14090" w:rsidRDefault="00E14090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regolare </w:t>
            </w:r>
            <w:bookmarkStart w:id="11" w:name="__Fieldmark__10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11"/>
            <w:r>
              <w:rPr>
                <w:rFonts w:ascii="Verdana" w:hAnsi="Verdana" w:cs="Verdana"/>
                <w:sz w:val="20"/>
                <w:szCs w:val="20"/>
              </w:rPr>
              <w:t xml:space="preserve">                          irregolare        </w:t>
            </w:r>
            <w:bookmarkStart w:id="12" w:name="__Fieldmark__11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32FC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Rapporti scuola-famiglia: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E14090" w:rsidRDefault="00E140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E14090" w:rsidRDefault="00E14090">
      <w:pPr>
        <w:rPr>
          <w:rFonts w:ascii="Verdana" w:hAnsi="Verdana" w:cs="Verdana"/>
          <w:b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numPr>
          <w:ilvl w:val="2"/>
          <w:numId w:val="1"/>
        </w:numPr>
        <w:tabs>
          <w:tab w:val="left" w:pos="-567"/>
          <w:tab w:val="left" w:pos="284"/>
        </w:tabs>
        <w:ind w:hanging="2160"/>
      </w:pPr>
      <w:r>
        <w:rPr>
          <w:rFonts w:ascii="Verdana" w:hAnsi="Verdana" w:cs="Verdana"/>
          <w:b/>
          <w:sz w:val="24"/>
          <w:szCs w:val="24"/>
        </w:rPr>
        <w:t>OSSERVAZIONE IN CLASSE</w:t>
      </w:r>
    </w:p>
    <w:p w:rsidR="00E14090" w:rsidRDefault="00E14090">
      <w:pPr>
        <w:pStyle w:val="Paragrafoelenco"/>
        <w:tabs>
          <w:tab w:val="left" w:pos="-567"/>
          <w:tab w:val="left" w:pos="426"/>
        </w:tabs>
        <w:rPr>
          <w:rFonts w:ascii="Verdana" w:hAnsi="Verdana" w:cs="Verdana"/>
          <w:b/>
          <w:sz w:val="24"/>
          <w:szCs w:val="24"/>
        </w:rPr>
      </w:pPr>
    </w:p>
    <w:p w:rsidR="00E14090" w:rsidRDefault="00E14090">
      <w:pPr>
        <w:pStyle w:val="Paragrafoelenco"/>
        <w:ind w:left="0"/>
      </w:pPr>
      <w:r>
        <w:rPr>
          <w:rFonts w:ascii="Verdana" w:hAnsi="Verdana" w:cs="Verdana"/>
          <w:b/>
          <w:sz w:val="24"/>
          <w:szCs w:val="24"/>
        </w:rPr>
        <w:t>Aspetti emotivo/affettivo/motivazionali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Collabora e partecipa alle attività </w:t>
      </w:r>
      <w:r>
        <w:rPr>
          <w:rFonts w:ascii="Verdana" w:hAnsi="Verdana" w:cs="Verdana"/>
          <w:sz w:val="20"/>
          <w:szCs w:val="20"/>
        </w:rPr>
        <w:tab/>
      </w:r>
      <w:bookmarkStart w:id="13" w:name="__Fieldmark__1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"/>
      <w:r>
        <w:rPr>
          <w:rFonts w:ascii="Verdana" w:hAnsi="Verdana" w:cs="Verdana"/>
          <w:sz w:val="20"/>
          <w:szCs w:val="20"/>
        </w:rPr>
        <w:t xml:space="preserve"> sempre </w:t>
      </w:r>
      <w:bookmarkStart w:id="14" w:name="__Fieldmark__1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"/>
      <w:r>
        <w:rPr>
          <w:rFonts w:ascii="Verdana" w:hAnsi="Verdana" w:cs="Verdana"/>
          <w:sz w:val="20"/>
          <w:szCs w:val="20"/>
        </w:rPr>
        <w:t xml:space="preserve"> a volte </w:t>
      </w:r>
      <w:bookmarkStart w:id="15" w:name="__Fieldmark__1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Si relaziona con i compagni </w:t>
      </w:r>
      <w:r>
        <w:rPr>
          <w:rFonts w:ascii="Verdana" w:hAnsi="Verdana" w:cs="Verdana"/>
          <w:sz w:val="20"/>
          <w:szCs w:val="20"/>
        </w:rPr>
        <w:tab/>
      </w:r>
      <w:bookmarkStart w:id="16" w:name="__Fieldmark__1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"/>
      <w:r>
        <w:rPr>
          <w:rFonts w:ascii="Verdana" w:hAnsi="Verdana" w:cs="Verdana"/>
          <w:sz w:val="20"/>
          <w:szCs w:val="20"/>
        </w:rPr>
        <w:t xml:space="preserve"> sempre </w:t>
      </w:r>
      <w:bookmarkStart w:id="17" w:name="__Fieldmark__1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7"/>
      <w:r>
        <w:rPr>
          <w:rFonts w:ascii="Verdana" w:hAnsi="Verdana" w:cs="Verdana"/>
          <w:sz w:val="20"/>
          <w:szCs w:val="20"/>
        </w:rPr>
        <w:t xml:space="preserve"> a volte </w:t>
      </w:r>
      <w:bookmarkStart w:id="18" w:name="__Fieldmark__1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8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Si relaziona con gli adulti </w:t>
      </w:r>
      <w:r>
        <w:rPr>
          <w:rFonts w:ascii="Verdana" w:hAnsi="Verdana" w:cs="Verdana"/>
          <w:sz w:val="20"/>
          <w:szCs w:val="20"/>
        </w:rPr>
        <w:tab/>
      </w:r>
      <w:bookmarkStart w:id="19" w:name="__Fieldmark__18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9"/>
      <w:r>
        <w:rPr>
          <w:rFonts w:ascii="Verdana" w:hAnsi="Verdana" w:cs="Verdana"/>
          <w:sz w:val="20"/>
          <w:szCs w:val="20"/>
        </w:rPr>
        <w:t xml:space="preserve"> sempre </w:t>
      </w:r>
      <w:bookmarkStart w:id="20" w:name="__Fieldmark__19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0"/>
      <w:r>
        <w:rPr>
          <w:rFonts w:ascii="Verdana" w:hAnsi="Verdana" w:cs="Verdana"/>
          <w:sz w:val="20"/>
          <w:szCs w:val="20"/>
        </w:rPr>
        <w:t xml:space="preserve"> a volte </w:t>
      </w:r>
      <w:bookmarkStart w:id="21" w:name="__Fieldmark__20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1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Frequenta la scuola con regolarità </w:t>
      </w:r>
      <w:r>
        <w:rPr>
          <w:rFonts w:ascii="Verdana" w:hAnsi="Verdana" w:cs="Verdana"/>
          <w:sz w:val="20"/>
          <w:szCs w:val="20"/>
        </w:rPr>
        <w:tab/>
      </w:r>
      <w:bookmarkStart w:id="22" w:name="__Fieldmark__21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2"/>
      <w:r>
        <w:rPr>
          <w:rFonts w:ascii="Verdana" w:hAnsi="Verdana" w:cs="Verdana"/>
          <w:sz w:val="20"/>
          <w:szCs w:val="20"/>
        </w:rPr>
        <w:t xml:space="preserve"> sempre </w:t>
      </w:r>
      <w:bookmarkStart w:id="23" w:name="__Fieldmark__2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3"/>
      <w:r>
        <w:rPr>
          <w:rFonts w:ascii="Verdana" w:hAnsi="Verdana" w:cs="Verdana"/>
          <w:sz w:val="20"/>
          <w:szCs w:val="20"/>
        </w:rPr>
        <w:t xml:space="preserve"> a volte </w:t>
      </w:r>
      <w:bookmarkStart w:id="24" w:name="__Fieldmark__2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4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Accetta e rispetta le regole </w:t>
      </w:r>
      <w:r>
        <w:rPr>
          <w:rFonts w:ascii="Verdana" w:hAnsi="Verdana" w:cs="Verdana"/>
          <w:sz w:val="20"/>
          <w:szCs w:val="20"/>
        </w:rPr>
        <w:tab/>
      </w:r>
      <w:bookmarkStart w:id="25" w:name="__Fieldmark__2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5"/>
      <w:r>
        <w:rPr>
          <w:rFonts w:ascii="Verdana" w:hAnsi="Verdana" w:cs="Verdana"/>
          <w:sz w:val="20"/>
          <w:szCs w:val="20"/>
        </w:rPr>
        <w:t xml:space="preserve"> sempre </w:t>
      </w:r>
      <w:bookmarkStart w:id="26" w:name="__Fieldmark__2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6"/>
      <w:r>
        <w:rPr>
          <w:rFonts w:ascii="Verdana" w:hAnsi="Verdana" w:cs="Verdana"/>
          <w:sz w:val="20"/>
          <w:szCs w:val="20"/>
        </w:rPr>
        <w:t xml:space="preserve"> a volte </w:t>
      </w:r>
      <w:bookmarkStart w:id="27" w:name="__Fieldmark__2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7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>È motivato/a  al lavoro scolastico</w:t>
      </w:r>
      <w:r>
        <w:rPr>
          <w:rFonts w:ascii="Verdana" w:hAnsi="Verdana" w:cs="Verdana"/>
          <w:sz w:val="20"/>
          <w:szCs w:val="20"/>
        </w:rPr>
        <w:tab/>
      </w:r>
      <w:bookmarkStart w:id="28" w:name="__Fieldmark__2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8"/>
      <w:r>
        <w:rPr>
          <w:rFonts w:ascii="Verdana" w:hAnsi="Verdana" w:cs="Verdana"/>
          <w:sz w:val="20"/>
          <w:szCs w:val="20"/>
        </w:rPr>
        <w:t xml:space="preserve"> sempre </w:t>
      </w:r>
      <w:bookmarkStart w:id="29" w:name="__Fieldmark__28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29"/>
      <w:r>
        <w:rPr>
          <w:rFonts w:ascii="Verdana" w:hAnsi="Verdana" w:cs="Verdana"/>
          <w:sz w:val="20"/>
          <w:szCs w:val="20"/>
        </w:rPr>
        <w:t xml:space="preserve"> a volte </w:t>
      </w:r>
      <w:bookmarkStart w:id="30" w:name="__Fieldmark__29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0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Possiede capacità organizzative </w:t>
      </w:r>
      <w:r>
        <w:rPr>
          <w:rFonts w:ascii="Verdana" w:hAnsi="Verdana" w:cs="Verdana"/>
          <w:sz w:val="20"/>
          <w:szCs w:val="20"/>
        </w:rPr>
        <w:tab/>
      </w:r>
      <w:bookmarkStart w:id="31" w:name="__Fieldmark__30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1"/>
      <w:r>
        <w:rPr>
          <w:rFonts w:ascii="Verdana" w:hAnsi="Verdana" w:cs="Verdana"/>
          <w:sz w:val="20"/>
          <w:szCs w:val="20"/>
        </w:rPr>
        <w:t xml:space="preserve"> sempre </w:t>
      </w:r>
      <w:bookmarkStart w:id="32" w:name="__Fieldmark__31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2"/>
      <w:r>
        <w:rPr>
          <w:rFonts w:ascii="Verdana" w:hAnsi="Verdana" w:cs="Verdana"/>
          <w:sz w:val="20"/>
          <w:szCs w:val="20"/>
        </w:rPr>
        <w:t xml:space="preserve"> a volte </w:t>
      </w:r>
      <w:bookmarkStart w:id="33" w:name="__Fieldmark__3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3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Rispetta gli impegni e le responsabilità </w:t>
      </w:r>
      <w:r>
        <w:rPr>
          <w:rFonts w:ascii="Verdana" w:hAnsi="Verdana" w:cs="Verdana"/>
          <w:sz w:val="20"/>
          <w:szCs w:val="20"/>
        </w:rPr>
        <w:tab/>
      </w:r>
      <w:bookmarkStart w:id="34" w:name="__Fieldmark__3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4"/>
      <w:r>
        <w:rPr>
          <w:rFonts w:ascii="Verdana" w:hAnsi="Verdana" w:cs="Verdana"/>
          <w:sz w:val="20"/>
          <w:szCs w:val="20"/>
        </w:rPr>
        <w:t xml:space="preserve"> sempre </w:t>
      </w:r>
      <w:bookmarkStart w:id="35" w:name="__Fieldmark__3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5"/>
      <w:r>
        <w:rPr>
          <w:rFonts w:ascii="Verdana" w:hAnsi="Verdana" w:cs="Verdana"/>
          <w:sz w:val="20"/>
          <w:szCs w:val="20"/>
        </w:rPr>
        <w:t xml:space="preserve"> a volte </w:t>
      </w:r>
      <w:bookmarkStart w:id="36" w:name="__Fieldmark__3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6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Conosce i suoi punti di forza </w:t>
      </w:r>
      <w:r>
        <w:rPr>
          <w:rFonts w:ascii="Verdana" w:hAnsi="Verdana" w:cs="Verdana"/>
          <w:sz w:val="20"/>
          <w:szCs w:val="20"/>
        </w:rPr>
        <w:tab/>
      </w:r>
      <w:bookmarkStart w:id="37" w:name="__Fieldmark__3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7"/>
      <w:r>
        <w:rPr>
          <w:rFonts w:ascii="Verdana" w:hAnsi="Verdana" w:cs="Verdana"/>
          <w:sz w:val="20"/>
          <w:szCs w:val="20"/>
        </w:rPr>
        <w:t xml:space="preserve"> sempre </w:t>
      </w:r>
      <w:bookmarkStart w:id="38" w:name="__Fieldmark__3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8"/>
      <w:r>
        <w:rPr>
          <w:rFonts w:ascii="Verdana" w:hAnsi="Verdana" w:cs="Verdana"/>
          <w:sz w:val="20"/>
          <w:szCs w:val="20"/>
        </w:rPr>
        <w:t xml:space="preserve"> a volte </w:t>
      </w:r>
      <w:bookmarkStart w:id="39" w:name="__Fieldmark__38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39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Ha consapevolezza delle proprie difficoltà </w:t>
      </w:r>
      <w:r>
        <w:rPr>
          <w:rFonts w:ascii="Verdana" w:hAnsi="Verdana" w:cs="Verdana"/>
          <w:sz w:val="20"/>
          <w:szCs w:val="20"/>
        </w:rPr>
        <w:tab/>
      </w:r>
      <w:bookmarkStart w:id="40" w:name="__Fieldmark__39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0"/>
      <w:r>
        <w:rPr>
          <w:rFonts w:ascii="Verdana" w:hAnsi="Verdana" w:cs="Verdana"/>
          <w:sz w:val="20"/>
          <w:szCs w:val="20"/>
        </w:rPr>
        <w:t xml:space="preserve"> sempre </w:t>
      </w:r>
      <w:bookmarkStart w:id="41" w:name="__Fieldmark__40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1"/>
      <w:r>
        <w:rPr>
          <w:rFonts w:ascii="Verdana" w:hAnsi="Verdana" w:cs="Verdana"/>
          <w:sz w:val="20"/>
          <w:szCs w:val="20"/>
        </w:rPr>
        <w:t xml:space="preserve"> a volte </w:t>
      </w:r>
      <w:bookmarkStart w:id="42" w:name="__Fieldmark__41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2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>Condivide con la classe le proprie difficoltà</w:t>
      </w:r>
      <w:r>
        <w:rPr>
          <w:rFonts w:ascii="Verdana" w:hAnsi="Verdana" w:cs="Verdana"/>
          <w:sz w:val="20"/>
          <w:szCs w:val="20"/>
        </w:rPr>
        <w:tab/>
      </w:r>
      <w:bookmarkStart w:id="43" w:name="__Fieldmark__4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3"/>
      <w:r>
        <w:rPr>
          <w:rFonts w:ascii="Verdana" w:hAnsi="Verdana" w:cs="Verdana"/>
          <w:sz w:val="20"/>
          <w:szCs w:val="20"/>
        </w:rPr>
        <w:t xml:space="preserve"> sempre </w:t>
      </w:r>
      <w:bookmarkStart w:id="44" w:name="__Fieldmark__4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4"/>
      <w:r>
        <w:rPr>
          <w:rFonts w:ascii="Verdana" w:hAnsi="Verdana" w:cs="Verdana"/>
          <w:sz w:val="20"/>
          <w:szCs w:val="20"/>
        </w:rPr>
        <w:t xml:space="preserve"> a volte </w:t>
      </w:r>
      <w:bookmarkStart w:id="45" w:name="__Fieldmark__4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5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Accetta di utilizzare misure 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compensative e dispensative </w:t>
      </w:r>
      <w:r>
        <w:rPr>
          <w:rFonts w:ascii="Verdana" w:hAnsi="Verdana" w:cs="Verdana"/>
          <w:sz w:val="20"/>
          <w:szCs w:val="20"/>
        </w:rPr>
        <w:tab/>
      </w:r>
      <w:bookmarkStart w:id="46" w:name="__Fieldmark__4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6"/>
      <w:r>
        <w:rPr>
          <w:rFonts w:ascii="Verdana" w:hAnsi="Verdana" w:cs="Verdana"/>
          <w:sz w:val="20"/>
          <w:szCs w:val="20"/>
        </w:rPr>
        <w:t xml:space="preserve"> sempre </w:t>
      </w:r>
      <w:bookmarkStart w:id="47" w:name="__Fieldmark__4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7"/>
      <w:r>
        <w:rPr>
          <w:rFonts w:ascii="Verdana" w:hAnsi="Verdana" w:cs="Verdana"/>
          <w:sz w:val="20"/>
          <w:szCs w:val="20"/>
        </w:rPr>
        <w:t xml:space="preserve"> a volte </w:t>
      </w:r>
      <w:bookmarkStart w:id="48" w:name="__Fieldmark__4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8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bCs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  <w:bCs/>
        </w:rPr>
        <w:t>Lettura</w:t>
      </w:r>
    </w:p>
    <w:bookmarkStart w:id="49" w:name="__Fieldmark__48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49"/>
      <w:r>
        <w:rPr>
          <w:rFonts w:ascii="Verdana" w:hAnsi="Verdana" w:cs="Verdana"/>
          <w:sz w:val="20"/>
          <w:szCs w:val="20"/>
        </w:rPr>
        <w:t xml:space="preserve"> Stentata</w:t>
      </w:r>
    </w:p>
    <w:bookmarkStart w:id="50" w:name="__Fieldmark__49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0"/>
      <w:r>
        <w:rPr>
          <w:rFonts w:ascii="Verdana" w:hAnsi="Verdana" w:cs="Verdana"/>
          <w:sz w:val="20"/>
          <w:szCs w:val="20"/>
        </w:rPr>
        <w:t xml:space="preserve"> Lenta</w:t>
      </w:r>
    </w:p>
    <w:bookmarkStart w:id="51" w:name="__Fieldmark__50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1"/>
      <w:r>
        <w:rPr>
          <w:rFonts w:ascii="Verdana" w:hAnsi="Verdana" w:cs="Verdana"/>
          <w:sz w:val="20"/>
          <w:szCs w:val="20"/>
        </w:rPr>
        <w:t xml:space="preserve"> Veloce </w:t>
      </w:r>
    </w:p>
    <w:bookmarkStart w:id="52" w:name="__Fieldmark__51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2"/>
      <w:r>
        <w:rPr>
          <w:rFonts w:ascii="Verdana" w:hAnsi="Verdana" w:cs="Verdana"/>
          <w:sz w:val="20"/>
          <w:szCs w:val="20"/>
        </w:rPr>
        <w:t xml:space="preserve"> Con anticipazioni errate</w:t>
      </w:r>
    </w:p>
    <w:bookmarkStart w:id="53" w:name="__Fieldmark__52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3"/>
      <w:r>
        <w:rPr>
          <w:rFonts w:ascii="Verdana" w:hAnsi="Verdana" w:cs="Verdana"/>
          <w:sz w:val="20"/>
          <w:szCs w:val="20"/>
        </w:rPr>
        <w:t xml:space="preserve"> Con sostituzioni</w:t>
      </w:r>
    </w:p>
    <w:bookmarkStart w:id="54" w:name="__Fieldmark__53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4"/>
      <w:r>
        <w:rPr>
          <w:rFonts w:ascii="Verdana" w:hAnsi="Verdana" w:cs="Verdana"/>
          <w:sz w:val="20"/>
          <w:szCs w:val="20"/>
        </w:rPr>
        <w:t xml:space="preserve"> Con omissioni</w:t>
      </w:r>
    </w:p>
    <w:bookmarkStart w:id="55" w:name="__Fieldmark__54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5"/>
      <w:r>
        <w:rPr>
          <w:rFonts w:ascii="Verdana" w:hAnsi="Verdana" w:cs="Verdana"/>
          <w:sz w:val="20"/>
          <w:szCs w:val="20"/>
        </w:rPr>
        <w:t xml:space="preserve"> Con inversione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</w:rPr>
        <w:t>Comprensione</w:t>
      </w:r>
    </w:p>
    <w:bookmarkStart w:id="56" w:name="__Fieldmark__55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6"/>
      <w:r>
        <w:rPr>
          <w:rFonts w:ascii="Verdana" w:hAnsi="Verdana" w:cs="Verdana"/>
          <w:sz w:val="20"/>
          <w:szCs w:val="20"/>
        </w:rPr>
        <w:t xml:space="preserve"> Comprende quando legge ad alta voce</w:t>
      </w:r>
    </w:p>
    <w:bookmarkStart w:id="57" w:name="__Fieldmark__56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7"/>
      <w:r>
        <w:rPr>
          <w:rFonts w:ascii="Verdana" w:hAnsi="Verdana" w:cs="Verdana"/>
          <w:sz w:val="20"/>
          <w:szCs w:val="20"/>
        </w:rPr>
        <w:t xml:space="preserve"> Comprende con la lettura silente</w:t>
      </w:r>
    </w:p>
    <w:bookmarkStart w:id="58" w:name="__Fieldmark__57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8"/>
      <w:r>
        <w:rPr>
          <w:rFonts w:ascii="Verdana" w:hAnsi="Verdana" w:cs="Verdana"/>
          <w:sz w:val="20"/>
          <w:szCs w:val="20"/>
        </w:rPr>
        <w:t xml:space="preserve"> Comprende il testo se letto da altri</w:t>
      </w:r>
    </w:p>
    <w:bookmarkStart w:id="59" w:name="__Fieldmark__58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59"/>
      <w:r>
        <w:rPr>
          <w:rFonts w:ascii="Verdana" w:hAnsi="Verdana" w:cs="Verdana"/>
          <w:sz w:val="20"/>
          <w:szCs w:val="20"/>
        </w:rPr>
        <w:t xml:space="preserve"> Mostra difficoltà nella comprensione di un testo</w:t>
      </w:r>
    </w:p>
    <w:p w:rsidR="00E14090" w:rsidRDefault="00E14090">
      <w:pPr>
        <w:widowControl w:val="0"/>
        <w:autoSpaceDE w:val="0"/>
        <w:rPr>
          <w:rFonts w:ascii="Comic Sans MS" w:hAnsi="Comic Sans MS" w:cs="Comic Sans MS"/>
          <w:b/>
          <w:bCs/>
          <w:sz w:val="16"/>
          <w:szCs w:val="16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  <w:bCs/>
        </w:rPr>
        <w:t>Scrittura</w:t>
      </w:r>
    </w:p>
    <w:bookmarkStart w:id="60" w:name="__Fieldmark__59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0"/>
      <w:r>
        <w:rPr>
          <w:rFonts w:ascii="Verdana" w:hAnsi="Verdana" w:cs="Verdana"/>
          <w:sz w:val="20"/>
          <w:szCs w:val="20"/>
        </w:rPr>
        <w:t xml:space="preserve"> Omissioni </w:t>
      </w:r>
    </w:p>
    <w:bookmarkStart w:id="61" w:name="__Fieldmark__60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1"/>
      <w:r>
        <w:rPr>
          <w:rFonts w:ascii="Verdana" w:hAnsi="Verdana" w:cs="Verdana"/>
          <w:sz w:val="20"/>
          <w:szCs w:val="20"/>
        </w:rPr>
        <w:t xml:space="preserve"> Sostituzioni </w:t>
      </w:r>
    </w:p>
    <w:bookmarkStart w:id="62" w:name="__Fieldmark__61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2"/>
      <w:r>
        <w:rPr>
          <w:rFonts w:ascii="Verdana" w:hAnsi="Verdana" w:cs="Verdana"/>
          <w:sz w:val="20"/>
          <w:szCs w:val="20"/>
        </w:rPr>
        <w:t xml:space="preserve"> Aggiunte </w:t>
      </w:r>
    </w:p>
    <w:bookmarkStart w:id="63" w:name="__Fieldmark__62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3"/>
      <w:r>
        <w:rPr>
          <w:rFonts w:ascii="Verdana" w:hAnsi="Verdana" w:cs="Verdana"/>
          <w:sz w:val="20"/>
          <w:szCs w:val="20"/>
        </w:rPr>
        <w:t xml:space="preserve"> Inversioni</w:t>
      </w:r>
    </w:p>
    <w:bookmarkStart w:id="64" w:name="__Fieldmark__63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4"/>
      <w:r>
        <w:rPr>
          <w:rFonts w:ascii="Verdana" w:hAnsi="Verdana" w:cs="Verdana"/>
          <w:sz w:val="20"/>
          <w:szCs w:val="20"/>
        </w:rPr>
        <w:t xml:space="preserve"> Doppie</w:t>
      </w:r>
    </w:p>
    <w:bookmarkStart w:id="65" w:name="__Fieldmark__64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5"/>
      <w:r>
        <w:rPr>
          <w:rFonts w:ascii="Verdana" w:hAnsi="Verdana" w:cs="Verdana"/>
          <w:sz w:val="20"/>
          <w:szCs w:val="20"/>
        </w:rPr>
        <w:t xml:space="preserve"> Accenti</w:t>
      </w:r>
    </w:p>
    <w:bookmarkStart w:id="66" w:name="__Fieldmark__65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6"/>
      <w:r>
        <w:rPr>
          <w:rFonts w:ascii="Verdana" w:hAnsi="Verdana" w:cs="Verdana"/>
          <w:sz w:val="20"/>
          <w:szCs w:val="20"/>
        </w:rPr>
        <w:t xml:space="preserve"> Uso </w:t>
      </w:r>
      <w:proofErr w:type="gramStart"/>
      <w:r>
        <w:rPr>
          <w:rFonts w:ascii="Verdana" w:hAnsi="Verdana" w:cs="Verdana"/>
          <w:sz w:val="20"/>
          <w:szCs w:val="20"/>
        </w:rPr>
        <w:t>dell’ h</w:t>
      </w:r>
      <w:proofErr w:type="gramEnd"/>
    </w:p>
    <w:bookmarkStart w:id="67" w:name="__Fieldmark__66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7"/>
      <w:r>
        <w:rPr>
          <w:rFonts w:ascii="Verdana" w:hAnsi="Verdana" w:cs="Verdana"/>
          <w:sz w:val="20"/>
          <w:szCs w:val="20"/>
        </w:rPr>
        <w:t xml:space="preserve"> Uso dell’apostrofo</w:t>
      </w:r>
    </w:p>
    <w:bookmarkStart w:id="68" w:name="__Fieldmark__67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8"/>
      <w:r>
        <w:rPr>
          <w:rFonts w:ascii="Verdana" w:hAnsi="Verdana" w:cs="Verdana"/>
          <w:sz w:val="20"/>
          <w:szCs w:val="20"/>
        </w:rPr>
        <w:t xml:space="preserve"> Separazioni/fusioni illegali</w:t>
      </w:r>
    </w:p>
    <w:bookmarkStart w:id="69" w:name="__Fieldmark__68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69"/>
      <w:r>
        <w:rPr>
          <w:rFonts w:ascii="Verdana" w:hAnsi="Verdana" w:cs="Verdana"/>
          <w:sz w:val="20"/>
          <w:szCs w:val="20"/>
        </w:rPr>
        <w:t xml:space="preserve"> Problemi di realizzazione del tratto grafico</w:t>
      </w:r>
    </w:p>
    <w:bookmarkStart w:id="70" w:name="__Fieldmark__69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0"/>
      <w:r>
        <w:rPr>
          <w:rFonts w:ascii="Verdana" w:hAnsi="Verdana" w:cs="Verdana"/>
          <w:sz w:val="20"/>
          <w:szCs w:val="20"/>
        </w:rPr>
        <w:t xml:space="preserve"> Difficoltà nel copiare (lavagna/testo…)</w:t>
      </w:r>
    </w:p>
    <w:bookmarkStart w:id="71" w:name="__Fieldmark__70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1"/>
      <w:r>
        <w:rPr>
          <w:rFonts w:ascii="Verdana" w:hAnsi="Verdana" w:cs="Verdana"/>
          <w:sz w:val="20"/>
          <w:szCs w:val="20"/>
        </w:rPr>
        <w:t xml:space="preserve"> Difficoltà nel seguire la dettatura</w:t>
      </w:r>
    </w:p>
    <w:bookmarkStart w:id="72" w:name="__Fieldmark__71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2"/>
      <w:r>
        <w:rPr>
          <w:rFonts w:ascii="Verdana" w:hAnsi="Verdana" w:cs="Verdana"/>
          <w:sz w:val="20"/>
          <w:szCs w:val="20"/>
        </w:rPr>
        <w:t xml:space="preserve"> Difficoltà a comporre testi</w:t>
      </w:r>
    </w:p>
    <w:bookmarkStart w:id="73" w:name="__Fieldmark__72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3"/>
      <w:r>
        <w:rPr>
          <w:rFonts w:ascii="Verdana" w:hAnsi="Verdana" w:cs="Verdana"/>
          <w:sz w:val="20"/>
          <w:szCs w:val="20"/>
        </w:rPr>
        <w:t xml:space="preserve"> Problemi di lentezza nello scrivere</w:t>
      </w:r>
    </w:p>
    <w:bookmarkStart w:id="74" w:name="__Fieldmark__73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4"/>
      <w:r>
        <w:rPr>
          <w:rFonts w:ascii="Verdana" w:hAnsi="Verdana" w:cs="Verdana"/>
          <w:sz w:val="20"/>
          <w:szCs w:val="20"/>
        </w:rPr>
        <w:t xml:space="preserve"> Scarsa leggibilità della scrittura 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bCs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  <w:bCs/>
        </w:rPr>
        <w:t xml:space="preserve">Proprietà linguistica </w:t>
      </w:r>
    </w:p>
    <w:bookmarkStart w:id="75" w:name="__Fieldmark__74_1458288102"/>
    <w:p w:rsidR="00E14090" w:rsidRDefault="00E14090">
      <w:pPr>
        <w:widowControl w:val="0"/>
        <w:autoSpaceDE w:val="0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5"/>
      <w:r>
        <w:rPr>
          <w:rFonts w:ascii="Verdana" w:hAnsi="Verdana" w:cs="Verdana"/>
          <w:sz w:val="20"/>
          <w:szCs w:val="20"/>
        </w:rPr>
        <w:t xml:space="preserve"> Difficoltà di esposizione orale</w:t>
      </w:r>
    </w:p>
    <w:bookmarkStart w:id="76" w:name="__Fieldmark__75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6"/>
      <w:r>
        <w:rPr>
          <w:rFonts w:ascii="Verdana" w:hAnsi="Verdana" w:cs="Verdana"/>
          <w:sz w:val="20"/>
          <w:szCs w:val="20"/>
        </w:rPr>
        <w:t xml:space="preserve"> Difficoltà nel recupero lessicale di date, categorie……</w:t>
      </w:r>
    </w:p>
    <w:bookmarkStart w:id="77" w:name="__Fieldmark__76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7"/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Altro:_</w:t>
      </w:r>
      <w:proofErr w:type="gramEnd"/>
      <w:r>
        <w:rPr>
          <w:rFonts w:ascii="Verdana" w:hAnsi="Verdana" w:cs="Verdana"/>
          <w:sz w:val="20"/>
          <w:szCs w:val="20"/>
        </w:rPr>
        <w:t>_______________________________________________________________</w:t>
      </w:r>
    </w:p>
    <w:p w:rsidR="00E14090" w:rsidRDefault="00E14090">
      <w:pPr>
        <w:autoSpaceDE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14090" w:rsidRDefault="00E14090">
      <w:pPr>
        <w:autoSpaceDE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14090" w:rsidRDefault="00E14090">
      <w:pPr>
        <w:autoSpaceDE w:val="0"/>
      </w:pPr>
      <w:r>
        <w:rPr>
          <w:rFonts w:ascii="Verdana" w:hAnsi="Verdana" w:cs="Verdana"/>
          <w:b/>
          <w:bCs/>
          <w:color w:val="000000"/>
        </w:rPr>
        <w:t>Abilità logico – matematiche</w:t>
      </w:r>
    </w:p>
    <w:p w:rsidR="00E14090" w:rsidRDefault="00E14090">
      <w:pPr>
        <w:autoSpaceDE w:val="0"/>
        <w:rPr>
          <w:rFonts w:ascii="Verdana" w:hAnsi="Verdana" w:cs="Verdana"/>
          <w:b/>
          <w:bCs/>
          <w:color w:val="000000"/>
        </w:rPr>
      </w:pPr>
    </w:p>
    <w:bookmarkStart w:id="78" w:name="__Fieldmark__77_1458288102"/>
    <w:p w:rsidR="00E14090" w:rsidRDefault="00E14090">
      <w:pPr>
        <w:tabs>
          <w:tab w:val="left" w:pos="-1560"/>
          <w:tab w:val="left" w:pos="-1418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8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di recupero dei fatti aritmetici (tabelline, 2 + 2, …)</w:t>
      </w:r>
    </w:p>
    <w:bookmarkStart w:id="79" w:name="__Fieldmark__78_1458288102"/>
    <w:p w:rsidR="00E14090" w:rsidRDefault="00E14090">
      <w:pPr>
        <w:tabs>
          <w:tab w:val="left" w:pos="-1276"/>
          <w:tab w:val="left" w:pos="0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79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 recupero delle formule geometriche</w:t>
      </w:r>
    </w:p>
    <w:bookmarkStart w:id="80" w:name="__Fieldmark__79_1458288102"/>
    <w:p w:rsidR="00E14090" w:rsidRDefault="00E14090">
      <w:pPr>
        <w:tabs>
          <w:tab w:val="left" w:pos="-993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0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di incolonnamento</w:t>
      </w:r>
    </w:p>
    <w:bookmarkStart w:id="81" w:name="__Fieldmark__80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1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di tipo procedurale </w:t>
      </w:r>
    </w:p>
    <w:bookmarkStart w:id="82" w:name="__Fieldmark__81_1458288102"/>
    <w:p w:rsidR="00E14090" w:rsidRDefault="00E14090">
      <w:pPr>
        <w:tabs>
          <w:tab w:val="left" w:pos="-567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2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nella  transcodifica</w:t>
      </w:r>
      <w:proofErr w:type="gramEnd"/>
    </w:p>
    <w:bookmarkStart w:id="83" w:name="__Fieldmark__82_1458288102"/>
    <w:p w:rsidR="00E14090" w:rsidRDefault="00E14090">
      <w:pPr>
        <w:tabs>
          <w:tab w:val="left" w:pos="-1276"/>
          <w:tab w:val="left" w:pos="-851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3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della cognizione numerica (riconoscimento di quantità, seriazione, </w:t>
      </w:r>
    </w:p>
    <w:p w:rsidR="00E14090" w:rsidRDefault="00E14090">
      <w:pPr>
        <w:tabs>
          <w:tab w:val="left" w:pos="284"/>
          <w:tab w:val="left" w:pos="426"/>
        </w:tabs>
        <w:autoSpaceDE w:val="0"/>
        <w:ind w:left="284" w:hanging="284"/>
      </w:pPr>
      <w:r>
        <w:rPr>
          <w:rFonts w:ascii="Verdana" w:hAnsi="Verdana" w:cs="Verdana"/>
          <w:color w:val="000000"/>
          <w:sz w:val="20"/>
          <w:szCs w:val="20"/>
        </w:rPr>
        <w:tab/>
        <w:t>comparazione, composizione e scomposizione)</w:t>
      </w:r>
    </w:p>
    <w:bookmarkStart w:id="84" w:name="__Fieldmark__83_1458288102"/>
    <w:p w:rsidR="00E14090" w:rsidRDefault="00E14090">
      <w:pPr>
        <w:tabs>
          <w:tab w:val="left" w:pos="-567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4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nell’ordine delle cifre e del loro valore posizionale</w:t>
      </w:r>
    </w:p>
    <w:bookmarkStart w:id="85" w:name="__Fieldmark__84_1458288102"/>
    <w:p w:rsidR="00E14090" w:rsidRDefault="00E14090">
      <w:pPr>
        <w:tabs>
          <w:tab w:val="left" w:pos="-567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5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di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problem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solving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bookmarkStart w:id="86" w:name="__Fieldmark__85_1458288102"/>
    <w:p w:rsidR="00E14090" w:rsidRDefault="00E14090">
      <w:pPr>
        <w:tabs>
          <w:tab w:val="left" w:pos="-709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6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nella riproduzione e nella comprensione del disegno geometrico </w:t>
      </w:r>
    </w:p>
    <w:bookmarkStart w:id="87" w:name="__Fieldmark__86_1458288102"/>
    <w:p w:rsidR="00E14090" w:rsidRDefault="00E14090">
      <w:pPr>
        <w:tabs>
          <w:tab w:val="left" w:pos="-284"/>
          <w:tab w:val="left" w:pos="-142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7"/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Altro:_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</w:t>
      </w:r>
    </w:p>
    <w:p w:rsidR="00E14090" w:rsidRDefault="00E14090">
      <w:pPr>
        <w:autoSpaceDE w:val="0"/>
        <w:rPr>
          <w:rFonts w:ascii="Comic Sans MS" w:hAnsi="Comic Sans MS" w:cs="Comic Sans MS"/>
          <w:b/>
          <w:color w:val="000000"/>
          <w:sz w:val="20"/>
          <w:szCs w:val="20"/>
        </w:rPr>
      </w:pPr>
    </w:p>
    <w:p w:rsidR="00E14090" w:rsidRDefault="00E14090">
      <w:pPr>
        <w:autoSpaceDE w:val="0"/>
      </w:pPr>
      <w:r>
        <w:rPr>
          <w:rFonts w:ascii="Verdana" w:hAnsi="Verdana" w:cs="Verdana"/>
          <w:b/>
          <w:color w:val="000000"/>
        </w:rPr>
        <w:t>Prassie e movimento</w:t>
      </w:r>
    </w:p>
    <w:bookmarkStart w:id="88" w:name="__Fieldmark__87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8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nella coordinazione oculo-manuale</w:t>
      </w:r>
    </w:p>
    <w:bookmarkStart w:id="89" w:name="__Fieldmark__88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89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nelle attività che coinvolgono la motricità globale</w:t>
      </w:r>
    </w:p>
    <w:bookmarkStart w:id="90" w:name="__Fieldmark__89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0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nelle attività che coinvolgono la motricità fine (no scrittura)</w:t>
      </w:r>
    </w:p>
    <w:bookmarkStart w:id="91" w:name="__Fieldmark__90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1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nelle attività che coinvolgono la motricità fine (fluidità, leggibilità,</w:t>
      </w:r>
    </w:p>
    <w:p w:rsidR="00E14090" w:rsidRDefault="00E14090">
      <w:pPr>
        <w:autoSpaceDE w:val="0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affaticabilità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)   </w:t>
      </w:r>
    </w:p>
    <w:bookmarkStart w:id="92" w:name="__Fieldmark__91_1458288102"/>
    <w:p w:rsidR="00E14090" w:rsidRDefault="00E14090">
      <w:pPr>
        <w:autoSpaceDE w:val="0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2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nella pianificazione dei movimenti (ovvero difficoltà nell’organizzare l’atto motorio)</w:t>
      </w:r>
    </w:p>
    <w:bookmarkStart w:id="93" w:name="__Fieldmark__92_1458288102"/>
    <w:p w:rsidR="00E14090" w:rsidRDefault="00E14090">
      <w:pPr>
        <w:autoSpaceDE w:val="0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3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di adattare il movimento al variare della situazione (pianificazione di nuove strategie motorie per risolvere problemi nuovi)</w:t>
      </w:r>
    </w:p>
    <w:bookmarkStart w:id="94" w:name="__Fieldmark__93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4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Altro: _______________________________________________________________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color w:val="000000"/>
          <w:sz w:val="20"/>
          <w:szCs w:val="20"/>
        </w:rPr>
      </w:pPr>
    </w:p>
    <w:p w:rsidR="00E14090" w:rsidRDefault="00E14090">
      <w:pPr>
        <w:widowControl w:val="0"/>
        <w:autoSpaceDE w:val="0"/>
        <w:rPr>
          <w:rFonts w:ascii="Verdana" w:hAnsi="Verdana" w:cs="Verdana"/>
          <w:b/>
          <w:color w:val="000000"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</w:rPr>
        <w:t>Punti di forza</w:t>
      </w:r>
    </w:p>
    <w:p w:rsidR="00E14090" w:rsidRDefault="00E14090">
      <w:pPr>
        <w:widowControl w:val="0"/>
        <w:autoSpaceDE w:val="0"/>
        <w:spacing w:line="360" w:lineRule="auto"/>
      </w:pPr>
      <w:r>
        <w:rPr>
          <w:rFonts w:ascii="Comic Sans MS" w:hAnsi="Comic Sans MS" w:cs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b/>
          <w:sz w:val="16"/>
          <w:szCs w:val="16"/>
        </w:rPr>
      </w:pPr>
    </w:p>
    <w:p w:rsidR="00E14090" w:rsidRDefault="00E14090">
      <w:pPr>
        <w:pStyle w:val="Default"/>
        <w:numPr>
          <w:ilvl w:val="2"/>
          <w:numId w:val="1"/>
        </w:numPr>
        <w:tabs>
          <w:tab w:val="left" w:pos="284"/>
        </w:tabs>
        <w:ind w:hanging="2160"/>
      </w:pPr>
      <w:r>
        <w:rPr>
          <w:b/>
          <w:bCs/>
        </w:rPr>
        <w:t>STRATEGIE UTILIZZATE DALL’ALUNNO NELLO STUDIO</w:t>
      </w:r>
    </w:p>
    <w:p w:rsidR="00E14090" w:rsidRDefault="00E14090">
      <w:pPr>
        <w:pStyle w:val="Default"/>
        <w:ind w:left="360"/>
        <w:rPr>
          <w:b/>
          <w:bCs/>
          <w:sz w:val="16"/>
          <w:szCs w:val="16"/>
        </w:rPr>
      </w:pPr>
    </w:p>
    <w:bookmarkStart w:id="95" w:name="__Fieldmark__94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5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Sottolinea</w:t>
      </w:r>
    </w:p>
    <w:bookmarkStart w:id="96" w:name="__Fieldmark__95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6"/>
      <w:r>
        <w:rPr>
          <w:sz w:val="20"/>
          <w:szCs w:val="20"/>
        </w:rPr>
        <w:t xml:space="preserve"> R</w:t>
      </w:r>
      <w:r>
        <w:rPr>
          <w:iCs/>
          <w:sz w:val="20"/>
          <w:szCs w:val="20"/>
        </w:rPr>
        <w:t>iquadra</w:t>
      </w:r>
    </w:p>
    <w:bookmarkStart w:id="97" w:name="__Fieldmark__96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7"/>
      <w:r>
        <w:rPr>
          <w:sz w:val="20"/>
          <w:szCs w:val="20"/>
        </w:rPr>
        <w:t xml:space="preserve"> E</w:t>
      </w:r>
      <w:r>
        <w:rPr>
          <w:iCs/>
          <w:sz w:val="20"/>
          <w:szCs w:val="20"/>
        </w:rPr>
        <w:t>videnzia</w:t>
      </w:r>
    </w:p>
    <w:bookmarkStart w:id="98" w:name="__Fieldmark__97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8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Identifica parole–chiave</w:t>
      </w:r>
    </w:p>
    <w:bookmarkStart w:id="99" w:name="__Fieldmark__98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99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Costruisce mappe</w:t>
      </w:r>
    </w:p>
    <w:bookmarkStart w:id="100" w:name="__Fieldmark__99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0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Costruisce schemi/tabelle</w:t>
      </w:r>
    </w:p>
    <w:bookmarkStart w:id="101" w:name="__Fieldmark__100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1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Utilizza immagini</w:t>
      </w:r>
    </w:p>
    <w:bookmarkStart w:id="102" w:name="__Fieldmark__101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2"/>
      <w:r>
        <w:rPr>
          <w:sz w:val="20"/>
          <w:szCs w:val="20"/>
        </w:rPr>
        <w:t xml:space="preserve"> </w:t>
      </w:r>
      <w:proofErr w:type="gramStart"/>
      <w:r>
        <w:rPr>
          <w:iCs/>
          <w:sz w:val="20"/>
          <w:szCs w:val="20"/>
        </w:rPr>
        <w:t>Altro:_</w:t>
      </w:r>
      <w:proofErr w:type="gramEnd"/>
      <w:r>
        <w:rPr>
          <w:iCs/>
          <w:sz w:val="20"/>
          <w:szCs w:val="20"/>
        </w:rPr>
        <w:t>_______________________________________________________________</w:t>
      </w:r>
    </w:p>
    <w:p w:rsidR="00E14090" w:rsidRDefault="00E14090">
      <w:pPr>
        <w:pStyle w:val="Default"/>
        <w:ind w:left="360"/>
        <w:rPr>
          <w:sz w:val="20"/>
          <w:szCs w:val="20"/>
        </w:rPr>
      </w:pPr>
    </w:p>
    <w:p w:rsidR="00E14090" w:rsidRDefault="00E14090">
      <w:pPr>
        <w:pStyle w:val="Default"/>
        <w:ind w:left="360"/>
        <w:rPr>
          <w:sz w:val="20"/>
          <w:szCs w:val="20"/>
        </w:rPr>
      </w:pPr>
    </w:p>
    <w:p w:rsidR="00E14090" w:rsidRDefault="00E14090">
      <w:pPr>
        <w:pStyle w:val="Default"/>
        <w:numPr>
          <w:ilvl w:val="2"/>
          <w:numId w:val="1"/>
        </w:numPr>
        <w:tabs>
          <w:tab w:val="left" w:pos="284"/>
        </w:tabs>
        <w:ind w:hanging="2160"/>
      </w:pPr>
      <w:r>
        <w:rPr>
          <w:b/>
          <w:bCs/>
        </w:rPr>
        <w:t xml:space="preserve">STRUMENTI UTILIZZATI DALL’ALUNNO NELLO STUDIO </w:t>
      </w:r>
    </w:p>
    <w:p w:rsidR="00E14090" w:rsidRDefault="00E14090">
      <w:pPr>
        <w:pStyle w:val="Default"/>
        <w:rPr>
          <w:b/>
          <w:sz w:val="20"/>
          <w:szCs w:val="20"/>
        </w:rPr>
      </w:pPr>
    </w:p>
    <w:bookmarkStart w:id="103" w:name="__Fieldmark__102_1458288102"/>
    <w:p w:rsidR="00E14090" w:rsidRDefault="00E14090">
      <w:pPr>
        <w:pStyle w:val="Default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3"/>
      <w:r>
        <w:rPr>
          <w:sz w:val="20"/>
          <w:szCs w:val="20"/>
        </w:rPr>
        <w:t xml:space="preserve"> Utilizzo del PC </w:t>
      </w:r>
    </w:p>
    <w:bookmarkStart w:id="104" w:name="__Fieldmark__103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4"/>
      <w:r>
        <w:rPr>
          <w:sz w:val="20"/>
          <w:szCs w:val="20"/>
        </w:rPr>
        <w:t xml:space="preserve"> </w:t>
      </w:r>
      <w:r>
        <w:rPr>
          <w:rFonts w:cs="Wingdings"/>
          <w:sz w:val="20"/>
          <w:szCs w:val="20"/>
        </w:rPr>
        <w:t>Libro digitale</w:t>
      </w:r>
      <w:r>
        <w:rPr>
          <w:sz w:val="20"/>
          <w:szCs w:val="20"/>
        </w:rPr>
        <w:t xml:space="preserve"> </w:t>
      </w:r>
    </w:p>
    <w:bookmarkStart w:id="105" w:name="__Fieldmark__104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5"/>
      <w:r>
        <w:rPr>
          <w:sz w:val="20"/>
          <w:szCs w:val="20"/>
        </w:rPr>
        <w:t xml:space="preserve"> </w:t>
      </w:r>
      <w:r>
        <w:rPr>
          <w:rFonts w:cs="Wingdings"/>
          <w:sz w:val="20"/>
          <w:szCs w:val="20"/>
        </w:rPr>
        <w:t>Audiolibri</w:t>
      </w:r>
    </w:p>
    <w:bookmarkStart w:id="106" w:name="__Fieldmark__105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6"/>
      <w:r>
        <w:rPr>
          <w:sz w:val="20"/>
          <w:szCs w:val="20"/>
        </w:rPr>
        <w:t xml:space="preserve"> Materiali multimediali </w:t>
      </w:r>
    </w:p>
    <w:bookmarkStart w:id="107" w:name="__Fieldmark__106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7"/>
      <w:r>
        <w:rPr>
          <w:sz w:val="20"/>
          <w:szCs w:val="20"/>
        </w:rPr>
        <w:t xml:space="preserve"> Registrazioni </w:t>
      </w:r>
    </w:p>
    <w:bookmarkStart w:id="108" w:name="__Fieldmark__107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8"/>
      <w:r>
        <w:rPr>
          <w:sz w:val="20"/>
          <w:szCs w:val="20"/>
        </w:rPr>
        <w:t xml:space="preserve"> Testi con immagini </w:t>
      </w:r>
    </w:p>
    <w:bookmarkStart w:id="109" w:name="__Fieldmark__108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09"/>
      <w:r>
        <w:rPr>
          <w:sz w:val="20"/>
          <w:szCs w:val="20"/>
        </w:rPr>
        <w:t xml:space="preserve"> Mappe e schemi</w:t>
      </w:r>
    </w:p>
    <w:bookmarkStart w:id="110" w:name="__Fieldmark__109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0"/>
      <w:r>
        <w:rPr>
          <w:sz w:val="20"/>
          <w:szCs w:val="20"/>
        </w:rPr>
        <w:t xml:space="preserve"> </w:t>
      </w:r>
      <w:r>
        <w:rPr>
          <w:rFonts w:cs="Wingdings"/>
          <w:sz w:val="20"/>
          <w:szCs w:val="20"/>
        </w:rPr>
        <w:t>Software didattici</w:t>
      </w:r>
    </w:p>
    <w:bookmarkStart w:id="111" w:name="__Fieldmark__110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1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Altro:_</w:t>
      </w:r>
      <w:proofErr w:type="gramEnd"/>
      <w:r>
        <w:rPr>
          <w:sz w:val="20"/>
          <w:szCs w:val="20"/>
        </w:rPr>
        <w:t>__________________________</w:t>
      </w:r>
      <w:r>
        <w:rPr>
          <w:rFonts w:ascii="Comic Sans MS" w:hAnsi="Comic Sans MS" w:cs="Comic Sans MS"/>
        </w:rPr>
        <w:t>_______________________________</w:t>
      </w:r>
    </w:p>
    <w:p w:rsidR="00E14090" w:rsidRDefault="00E14090">
      <w:pPr>
        <w:pStyle w:val="Default"/>
        <w:ind w:left="360"/>
        <w:rPr>
          <w:rFonts w:ascii="Comic Sans MS" w:eastAsia="Times New Roman" w:hAnsi="Comic Sans MS" w:cs="Comic Sans MS"/>
          <w:color w:val="auto"/>
          <w:lang w:val="en-US" w:eastAsia="en-US"/>
        </w:rPr>
      </w:pPr>
    </w:p>
    <w:p w:rsidR="00E14090" w:rsidRDefault="00E14090">
      <w:pPr>
        <w:pStyle w:val="Default"/>
        <w:ind w:left="360"/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</w:pPr>
    </w:p>
    <w:p w:rsidR="00E14090" w:rsidRDefault="00E14090">
      <w:pPr>
        <w:pStyle w:val="Default"/>
        <w:ind w:left="360"/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</w:pPr>
    </w:p>
    <w:p w:rsidR="00E14090" w:rsidRDefault="00E14090">
      <w:pPr>
        <w:pStyle w:val="Default"/>
        <w:numPr>
          <w:ilvl w:val="2"/>
          <w:numId w:val="1"/>
        </w:numPr>
        <w:tabs>
          <w:tab w:val="left" w:pos="284"/>
        </w:tabs>
        <w:ind w:left="284" w:hanging="284"/>
      </w:pPr>
      <w:r>
        <w:rPr>
          <w:b/>
          <w:bCs/>
        </w:rPr>
        <w:t xml:space="preserve">PERSONALIZZAZIONE/ADEGUAMENTO: </w:t>
      </w:r>
      <w:r>
        <w:t>STRATEGIE METODOLOGICHE E DIDATTICHE</w:t>
      </w:r>
    </w:p>
    <w:p w:rsidR="00E14090" w:rsidRDefault="00E14090">
      <w:pPr>
        <w:pStyle w:val="Default"/>
        <w:tabs>
          <w:tab w:val="left" w:pos="284"/>
        </w:tabs>
        <w:ind w:left="216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30"/>
        <w:gridCol w:w="825"/>
      </w:tblGrid>
      <w:tr w:rsidR="00E14090">
        <w:trPr>
          <w:trHeight w:val="67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Potenziare l’autostima.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671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Frazionare le consegne.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14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Fornire esercizi su supporto cartaceo e/o digitale.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7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Fornire appunti e verifiche su supporto cartaceo e/o digitale.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57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Sintetizzare i concetti in mappe e schemi.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5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Promuovere attività meta cognitive.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672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Favorire meccanismi di autocorrezione.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3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Incoraggiare l’apprendimento collaborativo/attività in piccoli gruppi.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44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Promuovere azioni di tutoraggio.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3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Proporre attività di laboratorio.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82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Evitare di richiedere prestazioni particolarmente impegnative durante le ultime ore di lezione.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E14090" w:rsidRDefault="00E14090">
      <w:pPr>
        <w:pStyle w:val="Paragrafoelenco"/>
        <w:spacing w:after="0" w:line="240" w:lineRule="auto"/>
        <w:ind w:left="0"/>
        <w:rPr>
          <w:rFonts w:ascii="Verdana" w:hAnsi="Verdana" w:cs="Verdana"/>
          <w:b/>
          <w:sz w:val="24"/>
          <w:szCs w:val="24"/>
        </w:rPr>
      </w:pPr>
    </w:p>
    <w:p w:rsidR="00E14090" w:rsidRDefault="00E14090">
      <w:pPr>
        <w:pStyle w:val="Paragrafoelenco"/>
        <w:spacing w:after="0" w:line="240" w:lineRule="auto"/>
        <w:ind w:left="0"/>
      </w:pPr>
      <w:r>
        <w:rPr>
          <w:rFonts w:ascii="Verdana" w:hAnsi="Verdana" w:cs="Verdana"/>
          <w:b/>
          <w:sz w:val="24"/>
          <w:szCs w:val="24"/>
        </w:rPr>
        <w:t>7. MISURE DISPENSATIVE</w:t>
      </w:r>
    </w:p>
    <w:p w:rsidR="00E14090" w:rsidRDefault="00E14090">
      <w:pPr>
        <w:pStyle w:val="Default"/>
        <w:ind w:left="993" w:hanging="993"/>
        <w:rPr>
          <w:rFonts w:ascii="Comic Sans MS" w:hAnsi="Comic Sans MS" w:cs="Comic Sans MS"/>
          <w:b/>
        </w:rPr>
      </w:pPr>
    </w:p>
    <w:p w:rsidR="00E14090" w:rsidRDefault="00E14090">
      <w:pPr>
        <w:pStyle w:val="Default"/>
        <w:spacing w:line="276" w:lineRule="auto"/>
        <w:ind w:left="993" w:hanging="993"/>
      </w:pPr>
      <w:r>
        <w:rPr>
          <w:sz w:val="20"/>
          <w:szCs w:val="20"/>
        </w:rPr>
        <w:t xml:space="preserve">Nell’ambito delle varie discipline l’alunno viene dispensato: </w:t>
      </w:r>
    </w:p>
    <w:bookmarkStart w:id="112" w:name="__Fieldmark__111_1458288102"/>
    <w:p w:rsidR="00E14090" w:rsidRDefault="00E14090">
      <w:pPr>
        <w:pStyle w:val="Default"/>
        <w:tabs>
          <w:tab w:val="left" w:pos="-1843"/>
          <w:tab w:val="left" w:pos="0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2"/>
      <w:r>
        <w:rPr>
          <w:sz w:val="20"/>
          <w:szCs w:val="20"/>
        </w:rPr>
        <w:t xml:space="preserve"> dalla lettura ad alta voce</w:t>
      </w:r>
    </w:p>
    <w:bookmarkStart w:id="113" w:name="__Fieldmark__112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3"/>
      <w:r>
        <w:rPr>
          <w:sz w:val="20"/>
          <w:szCs w:val="20"/>
        </w:rPr>
        <w:t xml:space="preserve"> dal copiare alla lavagna</w:t>
      </w:r>
    </w:p>
    <w:bookmarkStart w:id="114" w:name="__Fieldmark__113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4"/>
      <w:r>
        <w:rPr>
          <w:sz w:val="20"/>
          <w:szCs w:val="20"/>
        </w:rPr>
        <w:t xml:space="preserve"> dall'uso del corsivo </w:t>
      </w:r>
    </w:p>
    <w:bookmarkStart w:id="115" w:name="__Fieldmark__114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5"/>
      <w:r>
        <w:rPr>
          <w:sz w:val="20"/>
          <w:szCs w:val="20"/>
        </w:rPr>
        <w:t xml:space="preserve"> dal prendere appunti</w:t>
      </w:r>
    </w:p>
    <w:bookmarkStart w:id="116" w:name="__Fieldmark__115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6"/>
      <w:r>
        <w:rPr>
          <w:sz w:val="20"/>
          <w:szCs w:val="20"/>
        </w:rPr>
        <w:t xml:space="preserve"> dal ricopiare</w:t>
      </w:r>
    </w:p>
    <w:bookmarkStart w:id="117" w:name="__Fieldmark__116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7"/>
      <w:r>
        <w:rPr>
          <w:sz w:val="20"/>
          <w:szCs w:val="20"/>
        </w:rPr>
        <w:t xml:space="preserve"> dai tempi standard </w:t>
      </w:r>
    </w:p>
    <w:bookmarkStart w:id="118" w:name="__Fieldmark__117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8"/>
      <w:r>
        <w:rPr>
          <w:sz w:val="20"/>
          <w:szCs w:val="20"/>
        </w:rPr>
        <w:t xml:space="preserve"> dalla dettatura di testi/o appunti</w:t>
      </w:r>
    </w:p>
    <w:bookmarkStart w:id="119" w:name="__Fieldmark__118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19"/>
      <w:r>
        <w:rPr>
          <w:sz w:val="20"/>
          <w:szCs w:val="20"/>
        </w:rPr>
        <w:t xml:space="preserve"> da un eccessivo carico di compiti a casa </w:t>
      </w:r>
    </w:p>
    <w:bookmarkStart w:id="120" w:name="__Fieldmark__119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0"/>
      <w:r>
        <w:rPr>
          <w:sz w:val="20"/>
          <w:szCs w:val="20"/>
        </w:rPr>
        <w:t xml:space="preserve"> dalla effettuazione di più prove valutative in tempi ravvicinati</w:t>
      </w:r>
    </w:p>
    <w:bookmarkStart w:id="121" w:name="__Fieldmark__120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1"/>
      <w:r>
        <w:rPr>
          <w:sz w:val="20"/>
          <w:szCs w:val="20"/>
        </w:rPr>
        <w:t xml:space="preserve"> dallo studio mnemonico di tabelline, poesie, formule, tabelle, definizioni </w:t>
      </w:r>
    </w:p>
    <w:bookmarkStart w:id="122" w:name="__Fieldmark__121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2"/>
      <w:r>
        <w:rPr>
          <w:sz w:val="20"/>
          <w:szCs w:val="20"/>
        </w:rPr>
        <w:t xml:space="preserve"> dall’eseguire più esercizi di verifica con lo stesso obiettivo</w:t>
      </w:r>
    </w:p>
    <w:bookmarkStart w:id="123" w:name="__Fieldmark__122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3"/>
      <w:r>
        <w:rPr>
          <w:sz w:val="20"/>
          <w:szCs w:val="20"/>
        </w:rPr>
        <w:t xml:space="preserve"> dal sostenere verifiche scritte nelle materie orali</w:t>
      </w:r>
    </w:p>
    <w:bookmarkStart w:id="124" w:name="__Fieldmark__123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4"/>
      <w:r>
        <w:rPr>
          <w:sz w:val="20"/>
          <w:szCs w:val="20"/>
        </w:rPr>
        <w:t xml:space="preserve"> dallo svolgere le verifiche interamente in lingua straniera</w:t>
      </w:r>
    </w:p>
    <w:bookmarkStart w:id="125" w:name="__Fieldmark__124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5"/>
      <w:r>
        <w:rPr>
          <w:sz w:val="20"/>
          <w:szCs w:val="20"/>
        </w:rPr>
        <w:t xml:space="preserve"> dalle prove scritte di lingua straniera </w:t>
      </w:r>
    </w:p>
    <w:bookmarkStart w:id="126" w:name="__Fieldmark__125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6"/>
      <w:r>
        <w:rPr>
          <w:sz w:val="20"/>
          <w:szCs w:val="20"/>
        </w:rPr>
        <w:t xml:space="preserve"> dal disegno geometrico  </w:t>
      </w:r>
    </w:p>
    <w:bookmarkStart w:id="127" w:name="__Fieldmark__126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7"/>
      <w:r>
        <w:rPr>
          <w:sz w:val="20"/>
          <w:szCs w:val="20"/>
        </w:rPr>
        <w:t xml:space="preserve"> dalla pratica strumentale </w:t>
      </w:r>
    </w:p>
    <w:bookmarkStart w:id="128" w:name="__Fieldmark__127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8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altro:_</w:t>
      </w:r>
      <w:proofErr w:type="gramEnd"/>
      <w:r>
        <w:rPr>
          <w:sz w:val="20"/>
          <w:szCs w:val="20"/>
        </w:rPr>
        <w:t>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pStyle w:val="Default"/>
        <w:ind w:left="709" w:hanging="709"/>
      </w:pPr>
      <w:r>
        <w:rPr>
          <w:b/>
        </w:rPr>
        <w:t>8. STRUMENTI COMPENSATIVI</w:t>
      </w:r>
    </w:p>
    <w:p w:rsidR="00E14090" w:rsidRDefault="00E14090">
      <w:pPr>
        <w:pStyle w:val="Default"/>
        <w:ind w:left="993" w:hanging="993"/>
        <w:rPr>
          <w:b/>
          <w:sz w:val="20"/>
          <w:szCs w:val="20"/>
        </w:rPr>
      </w:pPr>
    </w:p>
    <w:p w:rsidR="00E14090" w:rsidRDefault="00E14090">
      <w:pPr>
        <w:pStyle w:val="Default"/>
        <w:spacing w:line="276" w:lineRule="auto"/>
        <w:ind w:left="993" w:hanging="993"/>
      </w:pPr>
      <w:r>
        <w:rPr>
          <w:sz w:val="20"/>
          <w:szCs w:val="20"/>
        </w:rPr>
        <w:t xml:space="preserve">L’alunno usufruirà dei seguenti strumenti compensativi: </w:t>
      </w:r>
    </w:p>
    <w:bookmarkStart w:id="129" w:name="__Fieldmark__128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29"/>
      <w:r>
        <w:rPr>
          <w:sz w:val="20"/>
          <w:szCs w:val="20"/>
        </w:rPr>
        <w:t xml:space="preserve"> Computer</w:t>
      </w:r>
    </w:p>
    <w:bookmarkStart w:id="130" w:name="__Fieldmark__12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0"/>
      <w:r>
        <w:rPr>
          <w:sz w:val="20"/>
          <w:szCs w:val="20"/>
        </w:rPr>
        <w:t xml:space="preserve"> Pen drive</w:t>
      </w:r>
    </w:p>
    <w:bookmarkStart w:id="131" w:name="__Fieldmark__13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1"/>
      <w:r>
        <w:rPr>
          <w:sz w:val="20"/>
          <w:szCs w:val="20"/>
        </w:rPr>
        <w:t xml:space="preserve"> Videoscrittura</w:t>
      </w:r>
    </w:p>
    <w:bookmarkStart w:id="132" w:name="__Fieldmark__131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2"/>
      <w:r>
        <w:rPr>
          <w:sz w:val="20"/>
          <w:szCs w:val="20"/>
        </w:rPr>
        <w:t xml:space="preserve"> Correttore ortografico</w:t>
      </w:r>
    </w:p>
    <w:bookmarkStart w:id="133" w:name="__Fieldmark__132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3"/>
      <w:r>
        <w:rPr>
          <w:sz w:val="20"/>
          <w:szCs w:val="20"/>
        </w:rPr>
        <w:t xml:space="preserve"> Sintesi vocale</w:t>
      </w:r>
    </w:p>
    <w:bookmarkStart w:id="134" w:name="__Fieldmark__133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4"/>
      <w:r>
        <w:rPr>
          <w:sz w:val="20"/>
          <w:szCs w:val="20"/>
        </w:rPr>
        <w:t xml:space="preserve"> Foglio di calcolo</w:t>
      </w:r>
    </w:p>
    <w:bookmarkStart w:id="135" w:name="__Fieldmark__134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5"/>
      <w:r>
        <w:rPr>
          <w:sz w:val="20"/>
          <w:szCs w:val="20"/>
        </w:rPr>
        <w:t xml:space="preserve"> Stampante</w:t>
      </w:r>
    </w:p>
    <w:bookmarkStart w:id="136" w:name="__Fieldmark__135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6"/>
      <w:r>
        <w:rPr>
          <w:sz w:val="20"/>
          <w:szCs w:val="20"/>
        </w:rPr>
        <w:t xml:space="preserve"> Scanner</w:t>
      </w:r>
    </w:p>
    <w:bookmarkStart w:id="137" w:name="__Fieldmark__136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7"/>
      <w:r>
        <w:rPr>
          <w:sz w:val="20"/>
          <w:szCs w:val="20"/>
        </w:rPr>
        <w:t xml:space="preserve"> Libri digitali</w:t>
      </w:r>
    </w:p>
    <w:bookmarkStart w:id="138" w:name="__Fieldmark__137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8"/>
      <w:r>
        <w:rPr>
          <w:sz w:val="20"/>
          <w:szCs w:val="20"/>
        </w:rPr>
        <w:t xml:space="preserve"> Audiolibri </w:t>
      </w:r>
    </w:p>
    <w:bookmarkStart w:id="139" w:name="__Fieldmark__138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39"/>
      <w:r>
        <w:rPr>
          <w:sz w:val="20"/>
          <w:szCs w:val="20"/>
        </w:rPr>
        <w:t xml:space="preserve"> Tabelle (anche durante le verifiche orali e scritte)</w:t>
      </w:r>
    </w:p>
    <w:bookmarkStart w:id="140" w:name="__Fieldmark__13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0"/>
      <w:r>
        <w:rPr>
          <w:sz w:val="20"/>
          <w:szCs w:val="20"/>
        </w:rPr>
        <w:t xml:space="preserve"> Formulari (anche durante le verifiche orali e scritte)</w:t>
      </w:r>
    </w:p>
    <w:bookmarkStart w:id="141" w:name="__Fieldmark__14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1"/>
      <w:r>
        <w:rPr>
          <w:sz w:val="20"/>
          <w:szCs w:val="20"/>
        </w:rPr>
        <w:t xml:space="preserve"> Schemi (anche durante le verifiche orali e scritte)</w:t>
      </w:r>
    </w:p>
    <w:bookmarkStart w:id="142" w:name="__Fieldmark__141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2"/>
      <w:r>
        <w:rPr>
          <w:sz w:val="20"/>
          <w:szCs w:val="20"/>
        </w:rPr>
        <w:t xml:space="preserve"> Mappe (anche durante le verifiche orali e scritte)</w:t>
      </w:r>
    </w:p>
    <w:bookmarkStart w:id="143" w:name="__Fieldmark__142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3"/>
      <w:r>
        <w:rPr>
          <w:sz w:val="20"/>
          <w:szCs w:val="20"/>
        </w:rPr>
        <w:t xml:space="preserve"> Lettura ad alta voce delle consegne (anche durante le verifiche orali e scritte)</w:t>
      </w:r>
    </w:p>
    <w:bookmarkStart w:id="144" w:name="__Fieldmark__143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4"/>
      <w:r>
        <w:rPr>
          <w:sz w:val="20"/>
          <w:szCs w:val="20"/>
        </w:rPr>
        <w:t xml:space="preserve"> Calcolatrice </w:t>
      </w:r>
    </w:p>
    <w:bookmarkStart w:id="145" w:name="__Fieldmark__144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5"/>
      <w:r>
        <w:rPr>
          <w:sz w:val="20"/>
          <w:szCs w:val="20"/>
        </w:rPr>
        <w:t xml:space="preserve"> Registratore</w:t>
      </w:r>
    </w:p>
    <w:bookmarkStart w:id="146" w:name="__Fieldmark__145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6"/>
      <w:r>
        <w:rPr>
          <w:sz w:val="20"/>
          <w:szCs w:val="20"/>
        </w:rPr>
        <w:t xml:space="preserve"> Mp3</w:t>
      </w:r>
    </w:p>
    <w:bookmarkStart w:id="147" w:name="__Fieldmark__146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7"/>
      <w:r>
        <w:rPr>
          <w:sz w:val="20"/>
          <w:szCs w:val="20"/>
        </w:rPr>
        <w:t xml:space="preserve"> Software </w:t>
      </w:r>
    </w:p>
    <w:bookmarkStart w:id="148" w:name="__Fieldmark__147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8"/>
      <w:r>
        <w:rPr>
          <w:sz w:val="20"/>
          <w:szCs w:val="20"/>
        </w:rPr>
        <w:t xml:space="preserve"> Vocabolario multimediale</w:t>
      </w:r>
    </w:p>
    <w:bookmarkStart w:id="149" w:name="__Fieldmark__148_1458288102"/>
    <w:p w:rsidR="00E14090" w:rsidRDefault="00E14090">
      <w:pPr>
        <w:pStyle w:val="Default"/>
        <w:tabs>
          <w:tab w:val="left" w:pos="-1560"/>
        </w:tabs>
        <w:spacing w:line="276" w:lineRule="auto"/>
        <w:ind w:left="426" w:hanging="426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49"/>
      <w:r>
        <w:rPr>
          <w:sz w:val="20"/>
          <w:szCs w:val="20"/>
        </w:rPr>
        <w:t xml:space="preserve"> Appunti e verifiche (con caratteri, dimensioni e interlinea adeguati; margini non giustificati)</w:t>
      </w:r>
    </w:p>
    <w:bookmarkStart w:id="150" w:name="__Fieldmark__14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0"/>
      <w:r>
        <w:rPr>
          <w:sz w:val="20"/>
          <w:szCs w:val="20"/>
        </w:rPr>
        <w:t xml:space="preserve"> Tempo aggiuntivo</w:t>
      </w:r>
    </w:p>
    <w:bookmarkStart w:id="151" w:name="__Fieldmark__15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1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Altro:_</w:t>
      </w:r>
      <w:proofErr w:type="gramEnd"/>
      <w:r>
        <w:rPr>
          <w:sz w:val="20"/>
          <w:szCs w:val="20"/>
        </w:rPr>
        <w:t>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pStyle w:val="Default"/>
        <w:ind w:left="567" w:hanging="567"/>
      </w:pPr>
      <w:r>
        <w:rPr>
          <w:b/>
        </w:rPr>
        <w:t>9. CRITERI E MODALITÀ DI VERIFICA E VALUTAZIONE</w:t>
      </w:r>
    </w:p>
    <w:p w:rsidR="00E14090" w:rsidRDefault="00E14090">
      <w:pPr>
        <w:pStyle w:val="Default"/>
        <w:rPr>
          <w:b/>
          <w:sz w:val="20"/>
          <w:szCs w:val="20"/>
        </w:rPr>
      </w:pPr>
    </w:p>
    <w:bookmarkStart w:id="152" w:name="__Fieldmark__151_1458288102"/>
    <w:p w:rsidR="00E14090" w:rsidRDefault="00E14090">
      <w:pPr>
        <w:pStyle w:val="Default"/>
        <w:tabs>
          <w:tab w:val="left" w:pos="-567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2"/>
      <w:r>
        <w:rPr>
          <w:sz w:val="20"/>
          <w:szCs w:val="20"/>
        </w:rPr>
        <w:t xml:space="preserve"> Valutazione delle conoscenze e non delle carenze</w:t>
      </w:r>
    </w:p>
    <w:bookmarkStart w:id="153" w:name="__Fieldmark__152_1458288102"/>
    <w:p w:rsidR="00E14090" w:rsidRDefault="00E14090">
      <w:pPr>
        <w:pStyle w:val="Default"/>
        <w:tabs>
          <w:tab w:val="left" w:pos="-567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3"/>
      <w:r>
        <w:rPr>
          <w:sz w:val="20"/>
          <w:szCs w:val="20"/>
        </w:rPr>
        <w:t xml:space="preserve"> Verifiche orali programmate e concordate con l’allievo</w:t>
      </w:r>
    </w:p>
    <w:bookmarkStart w:id="154" w:name="__Fieldmark__153_1458288102"/>
    <w:p w:rsidR="00E14090" w:rsidRDefault="00E14090">
      <w:pPr>
        <w:pStyle w:val="Default"/>
        <w:tabs>
          <w:tab w:val="left" w:pos="-567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4"/>
      <w:r>
        <w:rPr>
          <w:sz w:val="20"/>
          <w:szCs w:val="20"/>
        </w:rPr>
        <w:t xml:space="preserve"> Compensazione con prove orali di compiti scritti </w:t>
      </w:r>
    </w:p>
    <w:bookmarkStart w:id="155" w:name="__Fieldmark__154_1458288102"/>
    <w:p w:rsidR="00E14090" w:rsidRDefault="00E14090">
      <w:pPr>
        <w:pStyle w:val="Default"/>
        <w:tabs>
          <w:tab w:val="left" w:pos="-993"/>
          <w:tab w:val="left" w:pos="-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5"/>
      <w:r>
        <w:rPr>
          <w:sz w:val="20"/>
          <w:szCs w:val="20"/>
        </w:rPr>
        <w:t xml:space="preserve"> Uso di mediatori didattici durante le prove scritte e orali (</w:t>
      </w:r>
      <w:proofErr w:type="spellStart"/>
      <w:proofErr w:type="gramStart"/>
      <w:r>
        <w:rPr>
          <w:sz w:val="20"/>
          <w:szCs w:val="20"/>
        </w:rPr>
        <w:t>mappe,formulari</w:t>
      </w:r>
      <w:proofErr w:type="spellEnd"/>
      <w:proofErr w:type="gramEnd"/>
      <w:r>
        <w:rPr>
          <w:sz w:val="20"/>
          <w:szCs w:val="20"/>
        </w:rPr>
        <w:t xml:space="preserve"> ...) </w:t>
      </w:r>
    </w:p>
    <w:bookmarkStart w:id="156" w:name="__Fieldmark__155_1458288102"/>
    <w:p w:rsidR="00E14090" w:rsidRDefault="00E14090">
      <w:pPr>
        <w:pStyle w:val="Default"/>
        <w:tabs>
          <w:tab w:val="left" w:pos="-1276"/>
          <w:tab w:val="left" w:pos="-993"/>
        </w:tabs>
        <w:spacing w:line="276" w:lineRule="auto"/>
        <w:ind w:left="284" w:hanging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6"/>
      <w:r>
        <w:rPr>
          <w:sz w:val="20"/>
          <w:szCs w:val="20"/>
        </w:rPr>
        <w:t xml:space="preserve"> Valutazione, nelle prove scritte, del contenuto e non della forma (punteggiatura, errori ortografici)</w:t>
      </w:r>
    </w:p>
    <w:bookmarkStart w:id="157" w:name="__Fieldmark__156_1458288102"/>
    <w:p w:rsidR="00E14090" w:rsidRDefault="00E14090">
      <w:pPr>
        <w:pStyle w:val="Default"/>
        <w:tabs>
          <w:tab w:val="left" w:pos="-426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7"/>
      <w:r>
        <w:rPr>
          <w:sz w:val="20"/>
          <w:szCs w:val="20"/>
        </w:rPr>
        <w:t xml:space="preserve"> Esclusione dalla valutazione di matematica degli errori di calcolo e di trascrizione</w:t>
      </w:r>
    </w:p>
    <w:bookmarkStart w:id="158" w:name="__Fieldmark__157_1458288102"/>
    <w:p w:rsidR="00E14090" w:rsidRDefault="00E14090">
      <w:pPr>
        <w:pStyle w:val="Default"/>
        <w:tabs>
          <w:tab w:val="left" w:pos="-567"/>
        </w:tabs>
        <w:spacing w:line="276" w:lineRule="auto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8"/>
      <w:r>
        <w:rPr>
          <w:sz w:val="20"/>
          <w:szCs w:val="20"/>
        </w:rPr>
        <w:t xml:space="preserve"> Valutazione dell’utilizzo corretto delle forme grammaticali rispetto alle acquisizioni teoriche delle stesse</w:t>
      </w:r>
    </w:p>
    <w:bookmarkStart w:id="159" w:name="__Fieldmark__158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59"/>
      <w:r>
        <w:rPr>
          <w:sz w:val="20"/>
          <w:szCs w:val="20"/>
        </w:rPr>
        <w:t xml:space="preserve"> Utilizzo di verifiche con domande a risposta multipla</w:t>
      </w:r>
    </w:p>
    <w:bookmarkStart w:id="160" w:name="__Fieldmark__15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0"/>
      <w:r>
        <w:rPr>
          <w:sz w:val="20"/>
          <w:szCs w:val="20"/>
        </w:rPr>
        <w:t xml:space="preserve"> Uso di prove di verifica digitali</w:t>
      </w:r>
    </w:p>
    <w:bookmarkStart w:id="161" w:name="__Fieldmark__16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1"/>
      <w:r>
        <w:rPr>
          <w:sz w:val="20"/>
          <w:szCs w:val="20"/>
        </w:rPr>
        <w:t xml:space="preserve"> Valutazione dei progressi in itinere </w:t>
      </w:r>
    </w:p>
    <w:bookmarkStart w:id="162" w:name="__Fieldmark__161_1458288102"/>
    <w:p w:rsidR="00E14090" w:rsidRDefault="00E14090">
      <w:pPr>
        <w:pStyle w:val="Default"/>
        <w:tabs>
          <w:tab w:val="left" w:pos="-993"/>
        </w:tabs>
        <w:spacing w:line="276" w:lineRule="auto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2"/>
      <w:r>
        <w:rPr>
          <w:sz w:val="20"/>
          <w:szCs w:val="20"/>
        </w:rPr>
        <w:t xml:space="preserve"> In caso di alunni </w:t>
      </w:r>
      <w:proofErr w:type="spellStart"/>
      <w:r>
        <w:rPr>
          <w:sz w:val="20"/>
          <w:szCs w:val="20"/>
        </w:rPr>
        <w:t>disprattici</w:t>
      </w:r>
      <w:proofErr w:type="spellEnd"/>
      <w:r>
        <w:rPr>
          <w:sz w:val="20"/>
          <w:szCs w:val="20"/>
        </w:rPr>
        <w:t>, valutazione del disegno tenendo conto delle difficoltà specifiche in questo ambito</w:t>
      </w:r>
    </w:p>
    <w:bookmarkStart w:id="163" w:name="__Fieldmark__162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3"/>
      <w:r>
        <w:rPr>
          <w:sz w:val="20"/>
          <w:szCs w:val="20"/>
        </w:rPr>
        <w:t xml:space="preserve"> Altro: 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pStyle w:val="Default"/>
      </w:pPr>
      <w:r>
        <w:rPr>
          <w:b/>
        </w:rPr>
        <w:t>10. PATTO CON LA FAMIGLIA</w:t>
      </w:r>
    </w:p>
    <w:p w:rsidR="00E14090" w:rsidRDefault="00E14090">
      <w:pPr>
        <w:pStyle w:val="Default"/>
        <w:rPr>
          <w:b/>
        </w:rPr>
      </w:pPr>
    </w:p>
    <w:p w:rsidR="00E14090" w:rsidRDefault="00E14090">
      <w:pPr>
        <w:pStyle w:val="Default"/>
        <w:spacing w:line="276" w:lineRule="auto"/>
      </w:pPr>
      <w:r>
        <w:rPr>
          <w:sz w:val="20"/>
          <w:szCs w:val="20"/>
        </w:rPr>
        <w:t xml:space="preserve">Si concordano: </w:t>
      </w:r>
    </w:p>
    <w:bookmarkStart w:id="164" w:name="__Fieldmark__163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4"/>
      <w:r>
        <w:rPr>
          <w:sz w:val="20"/>
          <w:szCs w:val="20"/>
        </w:rPr>
        <w:t xml:space="preserve"> riduzione del carico di lavoro individuale a casa </w:t>
      </w:r>
    </w:p>
    <w:bookmarkStart w:id="165" w:name="__Fieldmark__164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5"/>
      <w:r>
        <w:rPr>
          <w:sz w:val="20"/>
          <w:szCs w:val="20"/>
        </w:rPr>
        <w:t xml:space="preserve"> gli strumenti compensativi e le misure dispensative utilizzati a casa </w:t>
      </w:r>
    </w:p>
    <w:bookmarkStart w:id="166" w:name="__Fieldmark__165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6"/>
      <w:r>
        <w:rPr>
          <w:sz w:val="20"/>
          <w:szCs w:val="20"/>
        </w:rPr>
        <w:t xml:space="preserve"> gli strumenti compensativi e le misure dispensative utilizzati a scuola </w:t>
      </w:r>
    </w:p>
    <w:bookmarkStart w:id="167" w:name="__Fieldmark__166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7"/>
      <w:r>
        <w:rPr>
          <w:sz w:val="20"/>
          <w:szCs w:val="20"/>
        </w:rPr>
        <w:t xml:space="preserve"> le modalità di verifica</w:t>
      </w:r>
    </w:p>
    <w:bookmarkStart w:id="168" w:name="__Fieldmark__167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8"/>
      <w:r>
        <w:rPr>
          <w:sz w:val="20"/>
          <w:szCs w:val="20"/>
        </w:rPr>
        <w:t xml:space="preserve"> i criteri di valutazione</w:t>
      </w:r>
    </w:p>
    <w:p w:rsidR="00E14090" w:rsidRDefault="00E14090">
      <w:pPr>
        <w:pStyle w:val="Default"/>
        <w:rPr>
          <w:sz w:val="20"/>
          <w:szCs w:val="20"/>
        </w:rPr>
      </w:pPr>
    </w:p>
    <w:p w:rsidR="00E14090" w:rsidRDefault="00E14090">
      <w:pPr>
        <w:pStyle w:val="Default"/>
        <w:ind w:left="720" w:hanging="720"/>
      </w:pPr>
      <w:r>
        <w:rPr>
          <w:b/>
        </w:rPr>
        <w:t xml:space="preserve">11. INTERVENTI EXTRASCOLASTICI </w:t>
      </w:r>
    </w:p>
    <w:p w:rsidR="00E14090" w:rsidRDefault="00E14090">
      <w:pPr>
        <w:pStyle w:val="Default"/>
        <w:rPr>
          <w:b/>
        </w:rPr>
      </w:pPr>
    </w:p>
    <w:bookmarkStart w:id="169" w:name="__Fieldmark__168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69"/>
      <w:r>
        <w:rPr>
          <w:sz w:val="20"/>
          <w:szCs w:val="20"/>
        </w:rPr>
        <w:t xml:space="preserve"> Intervento logopedico</w:t>
      </w:r>
    </w:p>
    <w:bookmarkStart w:id="170" w:name="__Fieldmark__169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70"/>
      <w:r>
        <w:rPr>
          <w:sz w:val="20"/>
          <w:szCs w:val="20"/>
        </w:rPr>
        <w:t xml:space="preserve"> Trattamento psicologico</w:t>
      </w:r>
    </w:p>
    <w:bookmarkStart w:id="171" w:name="__Fieldmark__170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71"/>
      <w:r>
        <w:rPr>
          <w:sz w:val="20"/>
          <w:szCs w:val="20"/>
        </w:rPr>
        <w:t xml:space="preserve"> Tutor</w:t>
      </w:r>
    </w:p>
    <w:bookmarkStart w:id="172" w:name="__Fieldmark__171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432FC">
        <w:fldChar w:fldCharType="separate"/>
      </w:r>
      <w:r>
        <w:fldChar w:fldCharType="end"/>
      </w:r>
      <w:bookmarkEnd w:id="172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Altro:_</w:t>
      </w:r>
      <w:proofErr w:type="gramEnd"/>
      <w:r>
        <w:rPr>
          <w:sz w:val="20"/>
          <w:szCs w:val="20"/>
        </w:rPr>
        <w:t>_______________________________________________________________</w:t>
      </w:r>
    </w:p>
    <w:p w:rsidR="00E14090" w:rsidRDefault="00E14090">
      <w:pPr>
        <w:pStyle w:val="Default"/>
        <w:rPr>
          <w:b/>
          <w:sz w:val="28"/>
          <w:szCs w:val="28"/>
        </w:rPr>
      </w:pPr>
    </w:p>
    <w:p w:rsidR="00E14090" w:rsidRDefault="00E14090">
      <w:pPr>
        <w:pStyle w:val="Default"/>
        <w:rPr>
          <w:b/>
          <w:sz w:val="28"/>
          <w:szCs w:val="28"/>
        </w:rPr>
      </w:pPr>
    </w:p>
    <w:p w:rsidR="00E14090" w:rsidRDefault="00E14090">
      <w:pPr>
        <w:pStyle w:val="Default"/>
        <w:rPr>
          <w:b/>
          <w:sz w:val="28"/>
          <w:szCs w:val="28"/>
        </w:rPr>
      </w:pPr>
    </w:p>
    <w:p w:rsidR="00E14090" w:rsidRDefault="00E14090">
      <w:pPr>
        <w:pStyle w:val="Default"/>
        <w:rPr>
          <w:b/>
          <w:sz w:val="28"/>
          <w:szCs w:val="28"/>
        </w:rPr>
      </w:pPr>
    </w:p>
    <w:p w:rsidR="00E14090" w:rsidRDefault="00E14090">
      <w:pPr>
        <w:pStyle w:val="Default"/>
      </w:pPr>
      <w:r>
        <w:rPr>
          <w:b/>
          <w:sz w:val="28"/>
          <w:szCs w:val="28"/>
        </w:rPr>
        <w:t>IL PRESENTE PDP È STATO CONCORDATO E REDATTO DA:</w:t>
      </w:r>
    </w:p>
    <w:p w:rsidR="00E14090" w:rsidRDefault="00E14090">
      <w:pPr>
        <w:pStyle w:val="Default"/>
        <w:rPr>
          <w:b/>
          <w:sz w:val="20"/>
          <w:szCs w:val="20"/>
        </w:rPr>
      </w:pPr>
    </w:p>
    <w:p w:rsidR="00E14090" w:rsidRDefault="00E14090">
      <w:pPr>
        <w:pStyle w:val="Default"/>
      </w:pPr>
      <w:r>
        <w:t>DOCENTI</w:t>
      </w:r>
    </w:p>
    <w:p w:rsidR="00E14090" w:rsidRDefault="00E14090">
      <w:pPr>
        <w:pStyle w:val="Default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888"/>
        <w:gridCol w:w="4939"/>
      </w:tblGrid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E14090" w:rsidRDefault="00E14090">
      <w:pPr>
        <w:pStyle w:val="Default"/>
        <w:rPr>
          <w:b/>
          <w:sz w:val="20"/>
          <w:szCs w:val="20"/>
        </w:rPr>
      </w:pPr>
    </w:p>
    <w:p w:rsidR="00E14090" w:rsidRDefault="00E14090">
      <w:pPr>
        <w:pStyle w:val="Default"/>
        <w:rPr>
          <w:b/>
          <w:sz w:val="20"/>
          <w:szCs w:val="20"/>
        </w:rPr>
      </w:pPr>
    </w:p>
    <w:p w:rsidR="00E14090" w:rsidRDefault="00E14090">
      <w:pPr>
        <w:pStyle w:val="Default"/>
        <w:rPr>
          <w:b/>
          <w:sz w:val="20"/>
          <w:szCs w:val="20"/>
        </w:rPr>
      </w:pPr>
    </w:p>
    <w:p w:rsidR="00E14090" w:rsidRDefault="00E14090">
      <w:pPr>
        <w:pStyle w:val="Default"/>
      </w:pPr>
      <w:r>
        <w:t>GENITORI</w:t>
      </w:r>
    </w:p>
    <w:p w:rsidR="00E14090" w:rsidRDefault="00E14090">
      <w:pPr>
        <w:pStyle w:val="Default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888"/>
        <w:gridCol w:w="4939"/>
      </w:tblGrid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14090" w:rsidRDefault="00E14090">
      <w:pPr>
        <w:pStyle w:val="Default"/>
        <w:jc w:val="right"/>
      </w:pPr>
    </w:p>
    <w:p w:rsidR="00E14090" w:rsidRDefault="00E14090">
      <w:pPr>
        <w:pStyle w:val="Default"/>
        <w:jc w:val="right"/>
      </w:pPr>
      <w:r>
        <w:t>IL DIRIGENTE SCOLASTICO</w:t>
      </w:r>
    </w:p>
    <w:p w:rsidR="00E14090" w:rsidRDefault="00E14090">
      <w:pPr>
        <w:pStyle w:val="Default"/>
        <w:jc w:val="center"/>
      </w:pPr>
      <w:r>
        <w:rPr>
          <w:rFonts w:eastAsia="Verdana"/>
        </w:rPr>
        <w:t xml:space="preserve">                                                           </w:t>
      </w:r>
      <w:r>
        <w:tab/>
      </w:r>
      <w:r w:rsidR="00DC033F">
        <w:t xml:space="preserve">               </w:t>
      </w:r>
      <w:r>
        <w:t>Prof. Francesco Dallai</w:t>
      </w:r>
    </w:p>
    <w:p w:rsidR="00E14090" w:rsidRDefault="00E14090">
      <w:pPr>
        <w:pStyle w:val="Default"/>
        <w:jc w:val="center"/>
      </w:pPr>
    </w:p>
    <w:p w:rsidR="00E14090" w:rsidRDefault="00E14090">
      <w:pPr>
        <w:pStyle w:val="Default"/>
        <w:jc w:val="center"/>
      </w:pPr>
      <w:r>
        <w:rPr>
          <w:rFonts w:eastAsia="Verdana"/>
        </w:rPr>
        <w:t xml:space="preserve">                                                                      </w:t>
      </w:r>
      <w:r>
        <w:t>_________________________</w:t>
      </w:r>
    </w:p>
    <w:p w:rsidR="00E14090" w:rsidRDefault="00E14090">
      <w:pPr>
        <w:rPr>
          <w:rFonts w:ascii="Verdana" w:hAnsi="Verdana" w:cs="Verdana"/>
          <w:sz w:val="20"/>
          <w:szCs w:val="20"/>
        </w:rPr>
      </w:pPr>
    </w:p>
    <w:p w:rsidR="00E14090" w:rsidRDefault="00E14090">
      <w:r>
        <w:rPr>
          <w:rFonts w:ascii="Verdana" w:hAnsi="Verdana" w:cs="Verdana"/>
          <w:sz w:val="20"/>
          <w:szCs w:val="20"/>
        </w:rPr>
        <w:t xml:space="preserve">San Giovanni Valdarno, _____________________ </w:t>
      </w:r>
    </w:p>
    <w:sectPr w:rsidR="00E14090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ND 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PA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Verdana" w:hAnsi="Verdana" w:cs="Verdana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19F"/>
    <w:rsid w:val="00220486"/>
    <w:rsid w:val="003432FC"/>
    <w:rsid w:val="00DC033F"/>
    <w:rsid w:val="00E14090"/>
    <w:rsid w:val="00E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586C62-A00F-4D99-956E-6D9F4DE5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  <w:rPr>
      <w:rFonts w:ascii="Verdana" w:hAnsi="Verdana" w:cs="Verdana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</vt:lpstr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subject/>
  <dc:creator>IC</dc:creator>
  <cp:keywords/>
  <cp:lastModifiedBy>Francesca</cp:lastModifiedBy>
  <cp:revision>3</cp:revision>
  <cp:lastPrinted>2014-06-19T08:49:00Z</cp:lastPrinted>
  <dcterms:created xsi:type="dcterms:W3CDTF">2023-10-13T10:05:00Z</dcterms:created>
  <dcterms:modified xsi:type="dcterms:W3CDTF">2024-10-29T17:23:00Z</dcterms:modified>
</cp:coreProperties>
</file>